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1F" w:rsidRPr="00653F3C" w:rsidRDefault="00DF776C" w:rsidP="007F7487">
      <w:pPr>
        <w:bidi/>
        <w:spacing w:line="276" w:lineRule="auto"/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 w:rsidRPr="00653F3C">
        <w:rPr>
          <w:rFonts w:cs="B Nazanin" w:hint="cs"/>
          <w:b/>
          <w:bCs/>
          <w:color w:val="FF0000"/>
          <w:sz w:val="28"/>
          <w:szCs w:val="28"/>
          <w:rtl/>
        </w:rPr>
        <w:t>حقایقی در مورد قلیان، مواد م</w:t>
      </w:r>
      <w:r w:rsidR="007F7487" w:rsidRPr="00653F3C">
        <w:rPr>
          <w:rFonts w:cs="B Nazanin" w:hint="cs"/>
          <w:b/>
          <w:bCs/>
          <w:color w:val="FF0000"/>
          <w:sz w:val="28"/>
          <w:szCs w:val="28"/>
          <w:rtl/>
        </w:rPr>
        <w:t>عطر</w:t>
      </w:r>
      <w:r w:rsidRPr="00653F3C">
        <w:rPr>
          <w:rFonts w:cs="B Nazanin" w:hint="cs"/>
          <w:b/>
          <w:bCs/>
          <w:color w:val="FF0000"/>
          <w:sz w:val="28"/>
          <w:szCs w:val="28"/>
          <w:rtl/>
        </w:rPr>
        <w:t xml:space="preserve"> و ا</w:t>
      </w:r>
      <w:r w:rsidR="00CD7E02" w:rsidRPr="00653F3C">
        <w:rPr>
          <w:rFonts w:cs="B Nazanin" w:hint="cs"/>
          <w:b/>
          <w:bCs/>
          <w:color w:val="FF0000"/>
          <w:sz w:val="28"/>
          <w:szCs w:val="28"/>
          <w:rtl/>
        </w:rPr>
        <w:t>ثرات ناگوار آن بر سلامت</w:t>
      </w:r>
    </w:p>
    <w:p w:rsidR="00A00C17" w:rsidRPr="00653F3C" w:rsidRDefault="00A00C17" w:rsidP="006828B7">
      <w:pPr>
        <w:pStyle w:val="ListParagraph"/>
        <w:bidi/>
        <w:ind w:left="0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 w:rsidRPr="00653F3C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مقدمه:</w:t>
      </w:r>
    </w:p>
    <w:p w:rsidR="00033899" w:rsidRPr="00837860" w:rsidRDefault="00876FDC" w:rsidP="00496F08">
      <w:pPr>
        <w:pStyle w:val="ListParagraph"/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bookmarkStart w:id="0" w:name="_GoBack"/>
      <w:r w:rsidRPr="00837860">
        <w:rPr>
          <w:rFonts w:cs="B Zar" w:hint="cs"/>
          <w:sz w:val="24"/>
          <w:szCs w:val="24"/>
          <w:rtl/>
          <w:lang w:bidi="fa-IR"/>
        </w:rPr>
        <w:t xml:space="preserve">از نظر تاریخی قلیان توسط بومیان در </w:t>
      </w:r>
      <w:r w:rsidR="000E69BB" w:rsidRPr="00837860">
        <w:rPr>
          <w:rFonts w:cs="B Zar" w:hint="cs"/>
          <w:sz w:val="24"/>
          <w:szCs w:val="24"/>
          <w:rtl/>
          <w:lang w:bidi="fa-IR"/>
        </w:rPr>
        <w:t xml:space="preserve">بخش محدودی از منطقه افریقا و آسیا مصرف می شد. </w:t>
      </w:r>
      <w:r w:rsidR="0059613D" w:rsidRPr="00837860">
        <w:rPr>
          <w:rFonts w:cs="B Zar" w:hint="cs"/>
          <w:sz w:val="24"/>
          <w:szCs w:val="24"/>
          <w:rtl/>
          <w:lang w:bidi="fa-IR"/>
        </w:rPr>
        <w:t xml:space="preserve">تا اواخر قرن نوزدهم میلادی و اوایل قرن بیستم، مصرف قلیان </w:t>
      </w:r>
      <w:r w:rsidR="00851F4B" w:rsidRPr="00837860">
        <w:rPr>
          <w:rFonts w:cs="B Zar" w:hint="cs"/>
          <w:sz w:val="24"/>
          <w:szCs w:val="24"/>
          <w:rtl/>
          <w:lang w:bidi="fa-IR"/>
        </w:rPr>
        <w:t xml:space="preserve">با توتون </w:t>
      </w:r>
      <w:r w:rsidR="008116D2" w:rsidRPr="00837860">
        <w:rPr>
          <w:rFonts w:cs="B Zar" w:hint="cs"/>
          <w:sz w:val="24"/>
          <w:szCs w:val="24"/>
          <w:rtl/>
          <w:lang w:bidi="fa-IR"/>
        </w:rPr>
        <w:t xml:space="preserve">بسیار تند و طبیعی </w:t>
      </w:r>
      <w:r w:rsidR="0059613D" w:rsidRPr="00837860">
        <w:rPr>
          <w:rFonts w:cs="B Zar" w:hint="cs"/>
          <w:sz w:val="24"/>
          <w:szCs w:val="24"/>
          <w:rtl/>
          <w:lang w:bidi="fa-IR"/>
        </w:rPr>
        <w:t xml:space="preserve">بیشتر در بین افراد مسن و بیشتر در منطقه </w:t>
      </w:r>
      <w:r w:rsidR="00851F4B" w:rsidRPr="00837860">
        <w:rPr>
          <w:rFonts w:cs="B Zar" w:hint="cs"/>
          <w:sz w:val="24"/>
          <w:szCs w:val="24"/>
          <w:rtl/>
          <w:lang w:bidi="fa-IR"/>
        </w:rPr>
        <w:t xml:space="preserve">خاور میانه </w:t>
      </w:r>
      <w:r w:rsidR="0059613D" w:rsidRPr="00837860">
        <w:rPr>
          <w:rFonts w:cs="B Zar" w:hint="cs"/>
          <w:sz w:val="24"/>
          <w:szCs w:val="24"/>
          <w:rtl/>
          <w:lang w:bidi="fa-IR"/>
        </w:rPr>
        <w:t xml:space="preserve">شایع </w:t>
      </w:r>
      <w:r w:rsidR="008116D2" w:rsidRPr="00837860">
        <w:rPr>
          <w:rFonts w:cs="B Zar" w:hint="cs"/>
          <w:sz w:val="24"/>
          <w:szCs w:val="24"/>
          <w:rtl/>
          <w:lang w:bidi="fa-IR"/>
        </w:rPr>
        <w:t xml:space="preserve">بود. </w:t>
      </w:r>
      <w:r w:rsidR="00E91E1A" w:rsidRPr="00837860">
        <w:rPr>
          <w:rFonts w:cs="B Zar" w:hint="cs"/>
          <w:sz w:val="24"/>
          <w:szCs w:val="24"/>
          <w:rtl/>
          <w:lang w:bidi="fa-IR"/>
        </w:rPr>
        <w:t>با افزودن مواد معطر ب</w:t>
      </w:r>
      <w:r w:rsidR="00DB175D">
        <w:rPr>
          <w:rFonts w:cs="B Zar" w:hint="cs"/>
          <w:sz w:val="24"/>
          <w:szCs w:val="24"/>
          <w:rtl/>
          <w:lang w:bidi="fa-IR"/>
        </w:rPr>
        <w:t>ه توتون قلیان در اوایل دهه 1990</w:t>
      </w:r>
      <w:r w:rsidR="000440A4" w:rsidRPr="00837860">
        <w:rPr>
          <w:rFonts w:cs="B Zar" w:hint="cs"/>
          <w:sz w:val="24"/>
          <w:szCs w:val="24"/>
          <w:rtl/>
          <w:lang w:bidi="fa-IR"/>
        </w:rPr>
        <w:t>، مصرف قلیان به شدت در بین جوانان</w:t>
      </w:r>
      <w:r w:rsidR="002F6B68">
        <w:rPr>
          <w:rFonts w:cs="B Zar" w:hint="cs"/>
          <w:sz w:val="24"/>
          <w:szCs w:val="24"/>
          <w:rtl/>
          <w:lang w:bidi="fa-IR"/>
        </w:rPr>
        <w:t xml:space="preserve"> این منطقه</w:t>
      </w:r>
      <w:r w:rsidR="000440A4" w:rsidRPr="00837860">
        <w:rPr>
          <w:rFonts w:cs="B Zar" w:hint="cs"/>
          <w:sz w:val="24"/>
          <w:szCs w:val="24"/>
          <w:rtl/>
          <w:lang w:bidi="fa-IR"/>
        </w:rPr>
        <w:t xml:space="preserve"> رواج یافت</w:t>
      </w:r>
      <w:r w:rsidR="002F6B68">
        <w:rPr>
          <w:rFonts w:cs="B Zar" w:hint="cs"/>
          <w:sz w:val="24"/>
          <w:szCs w:val="24"/>
          <w:rtl/>
          <w:lang w:bidi="fa-IR"/>
        </w:rPr>
        <w:t xml:space="preserve"> و به سرعت به سایر کشورهای جهان گسترش پیدا کرد</w:t>
      </w:r>
      <w:r w:rsidR="000440A4" w:rsidRPr="00837860">
        <w:rPr>
          <w:rFonts w:cs="B Zar" w:hint="cs"/>
          <w:sz w:val="24"/>
          <w:szCs w:val="24"/>
          <w:rtl/>
          <w:lang w:bidi="fa-IR"/>
        </w:rPr>
        <w:t xml:space="preserve">. </w:t>
      </w:r>
      <w:r w:rsidR="00033899" w:rsidRPr="00837860">
        <w:rPr>
          <w:rFonts w:cs="B Zar" w:hint="cs"/>
          <w:sz w:val="24"/>
          <w:szCs w:val="24"/>
          <w:rtl/>
          <w:lang w:bidi="fa-IR"/>
        </w:rPr>
        <w:t>صنایع دخانی نقش قابل توجهی در ترویج مصرف قلیان دارند</w:t>
      </w:r>
      <w:r w:rsidR="000440A4" w:rsidRPr="00837860">
        <w:rPr>
          <w:rFonts w:cs="B Zar" w:hint="cs"/>
          <w:sz w:val="24"/>
          <w:szCs w:val="24"/>
          <w:rtl/>
          <w:lang w:bidi="fa-IR"/>
        </w:rPr>
        <w:t xml:space="preserve">. </w:t>
      </w:r>
      <w:r w:rsidR="00033899" w:rsidRPr="00837860">
        <w:rPr>
          <w:rFonts w:cs="B Zar" w:hint="cs"/>
          <w:sz w:val="24"/>
          <w:szCs w:val="24"/>
          <w:rtl/>
          <w:lang w:bidi="fa-IR"/>
        </w:rPr>
        <w:t xml:space="preserve">تولید تنباکوی </w:t>
      </w:r>
      <w:proofErr w:type="spellStart"/>
      <w:r w:rsidR="00033899" w:rsidRPr="00837860">
        <w:rPr>
          <w:rFonts w:cs="B Zar" w:hint="cs"/>
          <w:sz w:val="24"/>
          <w:szCs w:val="24"/>
          <w:rtl/>
          <w:lang w:bidi="fa-IR"/>
        </w:rPr>
        <w:t>معسل</w:t>
      </w:r>
      <w:proofErr w:type="spellEnd"/>
      <w:r w:rsidR="00033899" w:rsidRPr="00837860">
        <w:rPr>
          <w:rFonts w:cs="B Zar" w:hint="cs"/>
          <w:sz w:val="24"/>
          <w:szCs w:val="24"/>
          <w:rtl/>
          <w:lang w:bidi="fa-IR"/>
        </w:rPr>
        <w:t xml:space="preserve"> و طعم دار کلیدی ترین تاکتیک این صنایع در ایجاد جذابیت و جذب مشتری بوده است</w:t>
      </w:r>
      <w:r w:rsidR="00AF3D17" w:rsidRPr="00837860">
        <w:rPr>
          <w:rFonts w:cs="B Zar" w:hint="cs"/>
          <w:sz w:val="24"/>
          <w:szCs w:val="24"/>
          <w:rtl/>
          <w:lang w:bidi="fa-IR"/>
        </w:rPr>
        <w:t xml:space="preserve">. </w:t>
      </w:r>
    </w:p>
    <w:bookmarkEnd w:id="0"/>
    <w:p w:rsidR="005002A4" w:rsidRPr="008127C6" w:rsidRDefault="008105EF" w:rsidP="006828B7">
      <w:pPr>
        <w:pStyle w:val="ListParagraph"/>
        <w:bidi/>
        <w:ind w:left="0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 w:rsidRPr="008127C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مهمترین عوامل گسترش مصرف قلیان در جوامع:</w:t>
      </w:r>
    </w:p>
    <w:p w:rsidR="006828B7" w:rsidRPr="00837860" w:rsidRDefault="006828B7" w:rsidP="006828B7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rtl/>
          <w:lang w:bidi="fa-IR"/>
        </w:rPr>
      </w:pPr>
      <w:r w:rsidRPr="007F10A2">
        <w:rPr>
          <w:rFonts w:cs="B Nazanin" w:hint="cs"/>
          <w:b/>
          <w:bCs/>
          <w:sz w:val="24"/>
          <w:szCs w:val="24"/>
          <w:rtl/>
          <w:lang w:bidi="fa-IR"/>
        </w:rPr>
        <w:t>افزودن مواد معطر</w:t>
      </w:r>
      <w:r w:rsidRPr="00837860">
        <w:rPr>
          <w:rFonts w:cs="B Zar" w:hint="cs"/>
          <w:sz w:val="24"/>
          <w:szCs w:val="24"/>
          <w:rtl/>
          <w:lang w:bidi="fa-IR"/>
        </w:rPr>
        <w:t xml:space="preserve"> و اسانس برای کم کردن سختی و تندی دود توتون</w:t>
      </w:r>
      <w:r w:rsidR="00977B2E" w:rsidRPr="00837860">
        <w:rPr>
          <w:rFonts w:cs="B Zar" w:hint="cs"/>
          <w:sz w:val="24"/>
          <w:szCs w:val="24"/>
          <w:rtl/>
          <w:lang w:bidi="fa-IR"/>
        </w:rPr>
        <w:t xml:space="preserve"> و ایجاد جذابیت برای مصرف </w:t>
      </w:r>
      <w:proofErr w:type="spellStart"/>
      <w:r w:rsidR="00977B2E" w:rsidRPr="00837860">
        <w:rPr>
          <w:rFonts w:cs="B Zar" w:hint="cs"/>
          <w:sz w:val="24"/>
          <w:szCs w:val="24"/>
          <w:rtl/>
          <w:lang w:bidi="fa-IR"/>
        </w:rPr>
        <w:t>کنندگان</w:t>
      </w:r>
      <w:proofErr w:type="spellEnd"/>
    </w:p>
    <w:p w:rsidR="00033899" w:rsidRPr="00837860" w:rsidRDefault="006F0344" w:rsidP="003F2705">
      <w:pPr>
        <w:pStyle w:val="ListParagraph"/>
        <w:numPr>
          <w:ilvl w:val="0"/>
          <w:numId w:val="10"/>
        </w:numPr>
        <w:bidi/>
        <w:jc w:val="both"/>
        <w:rPr>
          <w:rFonts w:cs="B Zar"/>
          <w:sz w:val="24"/>
          <w:szCs w:val="24"/>
          <w:lang w:bidi="fa-IR"/>
        </w:rPr>
      </w:pPr>
      <w:r w:rsidRPr="00837860">
        <w:rPr>
          <w:rFonts w:cs="B Zar" w:hint="cs"/>
          <w:sz w:val="24"/>
          <w:szCs w:val="24"/>
          <w:rtl/>
          <w:lang w:bidi="fa-IR"/>
        </w:rPr>
        <w:t xml:space="preserve">استفاده </w:t>
      </w:r>
      <w:r w:rsidR="003F2705" w:rsidRPr="007F10A2">
        <w:rPr>
          <w:rFonts w:cs="B Nazanin" w:hint="cs"/>
          <w:b/>
          <w:bCs/>
          <w:sz w:val="24"/>
          <w:szCs w:val="24"/>
          <w:rtl/>
          <w:lang w:bidi="fa-IR"/>
        </w:rPr>
        <w:t>خانوادگی و گروهی</w:t>
      </w:r>
      <w:r w:rsidR="00170125" w:rsidRPr="00837860">
        <w:rPr>
          <w:rFonts w:cs="B Zar" w:hint="cs"/>
          <w:sz w:val="24"/>
          <w:szCs w:val="24"/>
          <w:rtl/>
          <w:lang w:bidi="fa-IR"/>
        </w:rPr>
        <w:t xml:space="preserve"> </w:t>
      </w:r>
      <w:r w:rsidRPr="00837860">
        <w:rPr>
          <w:rFonts w:cs="B Zar" w:hint="cs"/>
          <w:sz w:val="24"/>
          <w:szCs w:val="24"/>
          <w:rtl/>
          <w:lang w:bidi="fa-IR"/>
        </w:rPr>
        <w:t xml:space="preserve">از </w:t>
      </w:r>
      <w:r w:rsidR="00033899" w:rsidRPr="00837860">
        <w:rPr>
          <w:rFonts w:cs="B Zar" w:hint="cs"/>
          <w:sz w:val="24"/>
          <w:szCs w:val="24"/>
          <w:rtl/>
          <w:lang w:bidi="fa-IR"/>
        </w:rPr>
        <w:t xml:space="preserve">قلیان </w:t>
      </w:r>
      <w:proofErr w:type="spellStart"/>
      <w:r w:rsidR="00033899" w:rsidRPr="00837860">
        <w:rPr>
          <w:rFonts w:cs="B Zar" w:hint="cs"/>
          <w:sz w:val="24"/>
          <w:szCs w:val="24"/>
          <w:rtl/>
          <w:lang w:bidi="fa-IR"/>
        </w:rPr>
        <w:t>بعنوان</w:t>
      </w:r>
      <w:proofErr w:type="spellEnd"/>
      <w:r w:rsidR="00033899" w:rsidRPr="00837860">
        <w:rPr>
          <w:rFonts w:cs="B Zar" w:hint="cs"/>
          <w:sz w:val="24"/>
          <w:szCs w:val="24"/>
          <w:rtl/>
          <w:lang w:bidi="fa-IR"/>
        </w:rPr>
        <w:t xml:space="preserve"> یک وسیله برای گذران اوقات فراغت </w:t>
      </w:r>
    </w:p>
    <w:p w:rsidR="00B02066" w:rsidRDefault="00033899" w:rsidP="00B02066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7F10A2">
        <w:rPr>
          <w:rFonts w:cs="B Nazanin" w:hint="cs"/>
          <w:b/>
          <w:bCs/>
          <w:sz w:val="24"/>
          <w:szCs w:val="24"/>
          <w:rtl/>
          <w:lang w:bidi="fa-IR"/>
        </w:rPr>
        <w:t>باور غلط</w:t>
      </w:r>
      <w:r w:rsidRPr="00837860">
        <w:rPr>
          <w:rFonts w:cs="B Zar" w:hint="cs"/>
          <w:sz w:val="24"/>
          <w:szCs w:val="24"/>
          <w:rtl/>
          <w:lang w:bidi="fa-IR"/>
        </w:rPr>
        <w:t xml:space="preserve"> در مورد کم ضرر بودن یا بی ضرر بودن قلیان بخاطر گذشتن مسیر دود از آب و تصفیه آن</w:t>
      </w:r>
      <w:r w:rsidR="00ED738D">
        <w:rPr>
          <w:rFonts w:cs="B Zar" w:hint="cs"/>
          <w:sz w:val="24"/>
          <w:szCs w:val="24"/>
          <w:rtl/>
          <w:lang w:bidi="fa-IR"/>
        </w:rPr>
        <w:t xml:space="preserve"> (در حالی که آب فقط برای کم کردن دمای دود حاصل از ذغال گداخته بوده و به علت </w:t>
      </w:r>
      <w:r w:rsidR="00E830D2">
        <w:rPr>
          <w:rFonts w:cs="B Zar" w:hint="cs"/>
          <w:sz w:val="24"/>
          <w:szCs w:val="24"/>
          <w:rtl/>
          <w:lang w:bidi="fa-IR"/>
        </w:rPr>
        <w:t xml:space="preserve">مقاومت ایجاد شده، شدت پک </w:t>
      </w:r>
      <w:r w:rsidR="00212269">
        <w:rPr>
          <w:rFonts w:cs="B Zar" w:hint="cs"/>
          <w:sz w:val="24"/>
          <w:szCs w:val="24"/>
          <w:rtl/>
          <w:lang w:bidi="fa-IR"/>
        </w:rPr>
        <w:t>زدن و میزان عمق تنفسی و حجم دود ورودی به ریه ها</w:t>
      </w:r>
      <w:r w:rsidR="00F77429">
        <w:rPr>
          <w:rFonts w:cs="B Zar" w:hint="cs"/>
          <w:sz w:val="24"/>
          <w:szCs w:val="24"/>
          <w:rtl/>
          <w:lang w:bidi="fa-IR"/>
        </w:rPr>
        <w:t xml:space="preserve"> را افزایش می دهد</w:t>
      </w:r>
      <w:r w:rsidR="00E51342">
        <w:rPr>
          <w:rFonts w:cs="B Zar" w:hint="cs"/>
          <w:sz w:val="24"/>
          <w:szCs w:val="24"/>
          <w:rtl/>
          <w:lang w:bidi="fa-IR"/>
        </w:rPr>
        <w:t>)</w:t>
      </w:r>
      <w:r w:rsidR="00F77429">
        <w:rPr>
          <w:rFonts w:cs="B Zar" w:hint="cs"/>
          <w:sz w:val="24"/>
          <w:szCs w:val="24"/>
          <w:rtl/>
          <w:lang w:bidi="fa-IR"/>
        </w:rPr>
        <w:t>.</w:t>
      </w:r>
      <w:r w:rsidR="001263B5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5B7987" w:rsidRPr="008127C6" w:rsidRDefault="00187608" w:rsidP="00187608">
      <w:pPr>
        <w:bidi/>
        <w:spacing w:after="0"/>
        <w:jc w:val="both"/>
        <w:rPr>
          <w:rFonts w:cs="B Zar"/>
          <w:color w:val="FF0000"/>
          <w:sz w:val="24"/>
          <w:szCs w:val="24"/>
          <w:rtl/>
          <w:lang w:bidi="fa-IR"/>
        </w:rPr>
      </w:pPr>
      <w:r w:rsidRPr="008127C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ترکیبات موجود در تنباکوی </w:t>
      </w:r>
      <w:proofErr w:type="spellStart"/>
      <w:r w:rsidRPr="008127C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معسل</w:t>
      </w:r>
      <w:proofErr w:type="spellEnd"/>
      <w:r w:rsidRPr="008127C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یا میوه ای و </w:t>
      </w:r>
      <w:r w:rsidR="005B7987" w:rsidRPr="008127C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اثرات ناگوار مصرف </w:t>
      </w:r>
      <w:r w:rsidRPr="008127C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آن</w:t>
      </w:r>
      <w:r w:rsidR="005B7987" w:rsidRPr="008127C6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بر سلامتی:</w:t>
      </w:r>
    </w:p>
    <w:p w:rsidR="00D30514" w:rsidRDefault="00D30514" w:rsidP="008127C6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تنباکوی </w:t>
      </w:r>
      <w:proofErr w:type="spellStart"/>
      <w:r w:rsidRPr="007F10A2">
        <w:rPr>
          <w:rFonts w:cs="B Nazanin" w:hint="cs"/>
          <w:b/>
          <w:bCs/>
          <w:sz w:val="24"/>
          <w:szCs w:val="24"/>
          <w:rtl/>
          <w:lang w:bidi="fa-IR"/>
        </w:rPr>
        <w:t>معسل</w:t>
      </w:r>
      <w:proofErr w:type="spellEnd"/>
      <w:r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127C6" w:rsidRPr="007F10A2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 معطر</w:t>
      </w:r>
      <w:r w:rsidR="00445A16"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 حاوی 70 تا 80 درصد </w:t>
      </w:r>
      <w:r w:rsidR="009F710B" w:rsidRPr="007F10A2">
        <w:rPr>
          <w:rFonts w:cs="B Nazanin" w:hint="cs"/>
          <w:b/>
          <w:bCs/>
          <w:sz w:val="24"/>
          <w:szCs w:val="24"/>
          <w:rtl/>
          <w:lang w:bidi="fa-IR"/>
        </w:rPr>
        <w:t>مواد افزودنی و اسانس و ترکیبات شیمیایی</w:t>
      </w:r>
      <w:r w:rsidR="009F710B">
        <w:rPr>
          <w:rFonts w:cs="B Zar" w:hint="cs"/>
          <w:sz w:val="24"/>
          <w:szCs w:val="24"/>
          <w:rtl/>
          <w:lang w:bidi="fa-IR"/>
        </w:rPr>
        <w:t xml:space="preserve"> می باشد</w:t>
      </w:r>
      <w:r w:rsidR="002E47CC">
        <w:rPr>
          <w:rFonts w:cs="B Zar" w:hint="cs"/>
          <w:sz w:val="24"/>
          <w:szCs w:val="24"/>
          <w:rtl/>
          <w:lang w:bidi="fa-IR"/>
        </w:rPr>
        <w:t xml:space="preserve"> که به دلیل ایجاد </w:t>
      </w:r>
      <w:r w:rsidR="00AE1573">
        <w:rPr>
          <w:rFonts w:cs="B Zar" w:hint="cs"/>
          <w:sz w:val="24"/>
          <w:szCs w:val="24"/>
          <w:rtl/>
          <w:lang w:bidi="fa-IR"/>
        </w:rPr>
        <w:t xml:space="preserve">بو و طعم میوه های و گیاهان پرفایده </w:t>
      </w:r>
      <w:r w:rsidR="00582796">
        <w:rPr>
          <w:rFonts w:cs="B Zar" w:hint="cs"/>
          <w:sz w:val="24"/>
          <w:szCs w:val="24"/>
          <w:rtl/>
          <w:lang w:bidi="fa-IR"/>
        </w:rPr>
        <w:t>بسیاری از جوانان و افراد را با ایجاد تصور ذهنی غلط نسبت به مفید بودن</w:t>
      </w:r>
      <w:r w:rsidR="00F0799A">
        <w:rPr>
          <w:rFonts w:cs="B Zar" w:hint="cs"/>
          <w:sz w:val="24"/>
          <w:szCs w:val="24"/>
          <w:rtl/>
          <w:lang w:bidi="fa-IR"/>
        </w:rPr>
        <w:t xml:space="preserve"> مصرف آن </w:t>
      </w:r>
      <w:r w:rsidR="00582796">
        <w:rPr>
          <w:rFonts w:cs="B Zar" w:hint="cs"/>
          <w:sz w:val="24"/>
          <w:szCs w:val="24"/>
          <w:rtl/>
          <w:lang w:bidi="fa-IR"/>
        </w:rPr>
        <w:t xml:space="preserve"> گمراه می کند</w:t>
      </w:r>
      <w:r w:rsidR="00F0799A">
        <w:rPr>
          <w:rFonts w:cs="B Zar" w:hint="cs"/>
          <w:sz w:val="24"/>
          <w:szCs w:val="24"/>
          <w:rtl/>
          <w:lang w:bidi="fa-IR"/>
        </w:rPr>
        <w:t>.</w:t>
      </w:r>
      <w:r w:rsidR="00582796">
        <w:rPr>
          <w:rFonts w:cs="B Zar" w:hint="cs"/>
          <w:sz w:val="24"/>
          <w:szCs w:val="24"/>
          <w:rtl/>
          <w:lang w:bidi="fa-IR"/>
        </w:rPr>
        <w:t xml:space="preserve"> </w:t>
      </w:r>
      <w:r w:rsidR="001D5F40">
        <w:rPr>
          <w:rFonts w:cs="B Zar" w:hint="cs"/>
          <w:sz w:val="24"/>
          <w:szCs w:val="24"/>
          <w:rtl/>
          <w:lang w:bidi="fa-IR"/>
        </w:rPr>
        <w:t xml:space="preserve">در بررسی های انجام شده </w:t>
      </w:r>
      <w:r w:rsidR="002C24AB">
        <w:rPr>
          <w:rFonts w:cs="B Zar" w:hint="cs"/>
          <w:sz w:val="24"/>
          <w:szCs w:val="24"/>
          <w:rtl/>
          <w:lang w:bidi="fa-IR"/>
        </w:rPr>
        <w:t xml:space="preserve">روی این نوع </w:t>
      </w:r>
      <w:proofErr w:type="spellStart"/>
      <w:r w:rsidR="002C24AB">
        <w:rPr>
          <w:rFonts w:cs="B Zar" w:hint="cs"/>
          <w:sz w:val="24"/>
          <w:szCs w:val="24"/>
          <w:rtl/>
          <w:lang w:bidi="fa-IR"/>
        </w:rPr>
        <w:t>تنباکوها</w:t>
      </w:r>
      <w:proofErr w:type="spellEnd"/>
      <w:r w:rsidR="002C24AB">
        <w:rPr>
          <w:rFonts w:cs="B Zar" w:hint="cs"/>
          <w:sz w:val="24"/>
          <w:szCs w:val="24"/>
          <w:rtl/>
          <w:lang w:bidi="fa-IR"/>
        </w:rPr>
        <w:t xml:space="preserve"> </w:t>
      </w:r>
      <w:r w:rsidR="00AA0069">
        <w:rPr>
          <w:rFonts w:cs="B Zar" w:hint="cs"/>
          <w:sz w:val="24"/>
          <w:szCs w:val="24"/>
          <w:rtl/>
          <w:lang w:bidi="fa-IR"/>
        </w:rPr>
        <w:t>مقادیر بسیار</w:t>
      </w:r>
      <w:r w:rsidR="00CD3AA7">
        <w:rPr>
          <w:rFonts w:cs="B Zar" w:hint="cs"/>
          <w:sz w:val="24"/>
          <w:szCs w:val="24"/>
          <w:rtl/>
          <w:lang w:bidi="fa-IR"/>
        </w:rPr>
        <w:t xml:space="preserve">ی مواد </w:t>
      </w:r>
      <w:r w:rsidR="00445462">
        <w:rPr>
          <w:rFonts w:cs="B Zar" w:hint="cs"/>
          <w:sz w:val="24"/>
          <w:szCs w:val="24"/>
          <w:rtl/>
          <w:lang w:bidi="fa-IR"/>
        </w:rPr>
        <w:t xml:space="preserve">سمی و </w:t>
      </w:r>
      <w:r w:rsidR="00CD3AA7"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سرطان زای قطعی </w:t>
      </w:r>
      <w:r w:rsidR="00445462"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به ویژه ترکیبات </w:t>
      </w:r>
      <w:proofErr w:type="spellStart"/>
      <w:r w:rsidR="00445462" w:rsidRPr="007F10A2">
        <w:rPr>
          <w:rFonts w:cs="B Nazanin" w:hint="cs"/>
          <w:b/>
          <w:bCs/>
          <w:sz w:val="24"/>
          <w:szCs w:val="24"/>
          <w:rtl/>
          <w:lang w:bidi="fa-IR"/>
        </w:rPr>
        <w:t>بنزن</w:t>
      </w:r>
      <w:proofErr w:type="spellEnd"/>
      <w:r w:rsidR="00AA0069" w:rsidRPr="007F10A2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A0069"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0069">
        <w:rPr>
          <w:rFonts w:cs="B Zar" w:hint="cs"/>
          <w:sz w:val="24"/>
          <w:szCs w:val="24"/>
          <w:rtl/>
          <w:lang w:bidi="fa-IR"/>
        </w:rPr>
        <w:t xml:space="preserve">و </w:t>
      </w:r>
      <w:proofErr w:type="spellStart"/>
      <w:r w:rsidR="00445462" w:rsidRPr="00837860">
        <w:rPr>
          <w:rFonts w:cs="B Zar" w:hint="cs"/>
          <w:sz w:val="24"/>
          <w:szCs w:val="24"/>
          <w:rtl/>
          <w:lang w:bidi="fa-IR"/>
        </w:rPr>
        <w:t>هیدروکربن</w:t>
      </w:r>
      <w:proofErr w:type="spellEnd"/>
      <w:r w:rsidR="00445462" w:rsidRPr="00837860">
        <w:rPr>
          <w:rFonts w:cs="B Zar" w:hint="cs"/>
          <w:sz w:val="24"/>
          <w:szCs w:val="24"/>
          <w:rtl/>
          <w:lang w:bidi="fa-IR"/>
        </w:rPr>
        <w:t xml:space="preserve"> های معطر چند </w:t>
      </w:r>
      <w:proofErr w:type="spellStart"/>
      <w:r w:rsidR="00445462" w:rsidRPr="00837860">
        <w:rPr>
          <w:rFonts w:cs="B Zar" w:hint="cs"/>
          <w:sz w:val="24"/>
          <w:szCs w:val="24"/>
          <w:rtl/>
          <w:lang w:bidi="fa-IR"/>
        </w:rPr>
        <w:t>حلقوی</w:t>
      </w:r>
      <w:proofErr w:type="spellEnd"/>
      <w:r w:rsidR="00445462" w:rsidRPr="00837860">
        <w:rPr>
          <w:rFonts w:cs="B Zar" w:hint="cs"/>
          <w:sz w:val="24"/>
          <w:szCs w:val="24"/>
          <w:rtl/>
          <w:lang w:bidi="fa-IR"/>
        </w:rPr>
        <w:t xml:space="preserve"> </w:t>
      </w:r>
      <w:r w:rsidR="00445462" w:rsidRPr="00837860">
        <w:rPr>
          <w:rFonts w:cs="B Zar"/>
          <w:sz w:val="24"/>
          <w:szCs w:val="24"/>
          <w:lang w:bidi="fa-IR"/>
        </w:rPr>
        <w:t>(PAH)</w:t>
      </w:r>
      <w:r w:rsidR="00445462" w:rsidRPr="00837860">
        <w:rPr>
          <w:rFonts w:cs="B Zar" w:hint="cs"/>
          <w:sz w:val="24"/>
          <w:szCs w:val="24"/>
          <w:rtl/>
          <w:lang w:bidi="fa-IR"/>
        </w:rPr>
        <w:t>،</w:t>
      </w:r>
      <w:r w:rsidR="00445462">
        <w:rPr>
          <w:rFonts w:cs="B Zar" w:hint="cs"/>
          <w:sz w:val="24"/>
          <w:szCs w:val="24"/>
          <w:rtl/>
          <w:lang w:bidi="fa-IR"/>
        </w:rPr>
        <w:t xml:space="preserve"> و </w:t>
      </w:r>
      <w:r w:rsidR="00445462" w:rsidRPr="00837860">
        <w:rPr>
          <w:rFonts w:cs="B Zar" w:hint="cs"/>
          <w:sz w:val="24"/>
          <w:szCs w:val="24"/>
          <w:rtl/>
          <w:lang w:bidi="fa-IR"/>
        </w:rPr>
        <w:t>فلزات سنگین</w:t>
      </w:r>
      <w:r w:rsidR="00445462">
        <w:rPr>
          <w:rFonts w:cs="B Zar" w:hint="cs"/>
          <w:sz w:val="24"/>
          <w:szCs w:val="24"/>
          <w:rtl/>
          <w:lang w:bidi="fa-IR"/>
        </w:rPr>
        <w:t xml:space="preserve"> شناسایی شده است. </w:t>
      </w:r>
      <w:r w:rsidR="00685871">
        <w:rPr>
          <w:rFonts w:cs="B Zar" w:hint="cs"/>
          <w:sz w:val="24"/>
          <w:szCs w:val="24"/>
          <w:rtl/>
          <w:lang w:bidi="fa-IR"/>
        </w:rPr>
        <w:t>لازم به ذکر است</w:t>
      </w:r>
      <w:r w:rsidR="00652771">
        <w:rPr>
          <w:rFonts w:cs="B Zar" w:hint="cs"/>
          <w:sz w:val="24"/>
          <w:szCs w:val="24"/>
          <w:rtl/>
          <w:lang w:bidi="fa-IR"/>
        </w:rPr>
        <w:t xml:space="preserve"> </w:t>
      </w:r>
      <w:r w:rsidR="00652771" w:rsidRPr="007F10A2">
        <w:rPr>
          <w:rFonts w:cs="B Nazanin" w:hint="cs"/>
          <w:b/>
          <w:bCs/>
          <w:sz w:val="24"/>
          <w:szCs w:val="24"/>
          <w:rtl/>
          <w:lang w:bidi="fa-IR"/>
        </w:rPr>
        <w:t>مواجهه با</w:t>
      </w:r>
      <w:r w:rsidR="00685871"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B95092" w:rsidRPr="007F10A2">
        <w:rPr>
          <w:rFonts w:cs="B Nazanin" w:hint="cs"/>
          <w:b/>
          <w:bCs/>
          <w:sz w:val="24"/>
          <w:szCs w:val="24"/>
          <w:rtl/>
          <w:lang w:bidi="fa-IR"/>
        </w:rPr>
        <w:t>بنزن</w:t>
      </w:r>
      <w:proofErr w:type="spellEnd"/>
      <w:r w:rsidR="00B95092"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 طی سه تا 1</w:t>
      </w:r>
      <w:r w:rsidR="008127C6" w:rsidRPr="007F10A2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B95092"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 سال باعث </w:t>
      </w:r>
      <w:r w:rsidR="005942EB"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بروز سرطان به خصوص سرطان خون </w:t>
      </w:r>
      <w:r w:rsidR="005942EB">
        <w:rPr>
          <w:rFonts w:cs="B Zar" w:hint="cs"/>
          <w:sz w:val="24"/>
          <w:szCs w:val="24"/>
          <w:rtl/>
          <w:lang w:bidi="fa-IR"/>
        </w:rPr>
        <w:t>می شود</w:t>
      </w:r>
      <w:r w:rsidR="00652771">
        <w:rPr>
          <w:rFonts w:cs="B Zar" w:hint="cs"/>
          <w:sz w:val="24"/>
          <w:szCs w:val="24"/>
          <w:rtl/>
          <w:lang w:bidi="fa-IR"/>
        </w:rPr>
        <w:t xml:space="preserve"> و بیشترین راه جذب آن از طریق تنفس می باشد.</w:t>
      </w:r>
    </w:p>
    <w:p w:rsidR="00F724BC" w:rsidRPr="00D70A2E" w:rsidRDefault="00F724BC" w:rsidP="00F724BC">
      <w:pPr>
        <w:bidi/>
        <w:spacing w:after="0" w:line="276" w:lineRule="auto"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 w:rsidRPr="00D70A2E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نتایج تحقیق روی 20 نمونه تنباکوی </w:t>
      </w:r>
      <w:r w:rsidR="00D70A2E" w:rsidRPr="00D70A2E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معطر/</w:t>
      </w:r>
      <w:proofErr w:type="spellStart"/>
      <w:r w:rsidRPr="00D70A2E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معسل</w:t>
      </w:r>
      <w:proofErr w:type="spellEnd"/>
      <w:r w:rsidRPr="00D70A2E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در بازار ایران- سال 1394:</w:t>
      </w:r>
    </w:p>
    <w:p w:rsidR="00F724BC" w:rsidRPr="00E40299" w:rsidRDefault="00F724BC" w:rsidP="00A60182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 w:rsidRPr="00E40299">
        <w:rPr>
          <w:rFonts w:cs="B Nazanin" w:hint="cs"/>
          <w:sz w:val="24"/>
          <w:szCs w:val="24"/>
          <w:rtl/>
        </w:rPr>
        <w:t xml:space="preserve">وجود انواع </w:t>
      </w:r>
      <w:r w:rsidR="00E068F7" w:rsidRPr="00E40299">
        <w:rPr>
          <w:rFonts w:cs="B Nazanin" w:hint="cs"/>
          <w:sz w:val="24"/>
          <w:szCs w:val="24"/>
          <w:rtl/>
        </w:rPr>
        <w:t>مواد</w:t>
      </w:r>
      <w:r w:rsidRPr="00E40299">
        <w:rPr>
          <w:rFonts w:cs="B Nazanin" w:hint="cs"/>
          <w:sz w:val="24"/>
          <w:szCs w:val="24"/>
          <w:rtl/>
        </w:rPr>
        <w:t xml:space="preserve"> </w:t>
      </w:r>
      <w:proofErr w:type="spellStart"/>
      <w:r w:rsidRPr="007F10A2">
        <w:rPr>
          <w:rFonts w:cs="B Nazanin" w:hint="cs"/>
          <w:b/>
          <w:bCs/>
          <w:sz w:val="24"/>
          <w:szCs w:val="24"/>
          <w:rtl/>
          <w:lang w:bidi="fa-IR"/>
        </w:rPr>
        <w:t>آروماتیک</w:t>
      </w:r>
      <w:proofErr w:type="spellEnd"/>
      <w:r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 چند </w:t>
      </w:r>
      <w:proofErr w:type="spellStart"/>
      <w:r w:rsidRPr="007F10A2">
        <w:rPr>
          <w:rFonts w:cs="B Nazanin" w:hint="cs"/>
          <w:b/>
          <w:bCs/>
          <w:sz w:val="24"/>
          <w:szCs w:val="24"/>
          <w:rtl/>
          <w:lang w:bidi="fa-IR"/>
        </w:rPr>
        <w:t>حلقوی</w:t>
      </w:r>
      <w:proofErr w:type="spellEnd"/>
      <w:r w:rsidRPr="00596C91">
        <w:rPr>
          <w:rFonts w:cs="B Zar" w:hint="cs"/>
          <w:b/>
          <w:bCs/>
          <w:sz w:val="24"/>
          <w:szCs w:val="24"/>
          <w:rtl/>
          <w:lang w:bidi="fa-IR"/>
        </w:rPr>
        <w:t>،</w:t>
      </w:r>
      <w:r w:rsidRPr="00596C91">
        <w:rPr>
          <w:rFonts w:cs="B Nazanin" w:hint="cs"/>
          <w:sz w:val="24"/>
          <w:szCs w:val="24"/>
          <w:rtl/>
        </w:rPr>
        <w:t xml:space="preserve"> </w:t>
      </w:r>
      <w:r w:rsidR="00A60182">
        <w:rPr>
          <w:rFonts w:cs="B Nazanin" w:hint="cs"/>
          <w:sz w:val="24"/>
          <w:szCs w:val="24"/>
          <w:rtl/>
        </w:rPr>
        <w:t>به ویژه</w:t>
      </w:r>
      <w:r w:rsidRPr="00E40299">
        <w:rPr>
          <w:rFonts w:cs="B Nazanin" w:hint="cs"/>
          <w:sz w:val="24"/>
          <w:szCs w:val="24"/>
          <w:rtl/>
        </w:rPr>
        <w:t xml:space="preserve"> </w:t>
      </w:r>
      <w:r w:rsidR="00E068F7"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ترکیبات </w:t>
      </w:r>
      <w:proofErr w:type="spellStart"/>
      <w:r w:rsidRPr="007F10A2">
        <w:rPr>
          <w:rFonts w:cs="B Nazanin" w:hint="cs"/>
          <w:b/>
          <w:bCs/>
          <w:sz w:val="24"/>
          <w:szCs w:val="24"/>
          <w:rtl/>
          <w:lang w:bidi="fa-IR"/>
        </w:rPr>
        <w:t>بنزن</w:t>
      </w:r>
      <w:proofErr w:type="spellEnd"/>
      <w:r w:rsidR="00E068F7" w:rsidRPr="00E40299">
        <w:rPr>
          <w:rFonts w:cs="B Nazanin" w:hint="cs"/>
          <w:sz w:val="24"/>
          <w:szCs w:val="24"/>
          <w:rtl/>
        </w:rPr>
        <w:t>(</w:t>
      </w:r>
      <w:r w:rsidRPr="00E40299">
        <w:rPr>
          <w:rFonts w:cs="B Nazanin" w:hint="cs"/>
          <w:sz w:val="24"/>
          <w:szCs w:val="24"/>
          <w:rtl/>
        </w:rPr>
        <w:t xml:space="preserve"> اتیل بنزن، زایلن، بنزیل الکل، بنزآلدئید، اتیل فتالات، اتیل آنیلینو بنزوات، آنترانیلیک اسید</w:t>
      </w:r>
      <w:r w:rsidR="00E068F7" w:rsidRPr="00E40299">
        <w:rPr>
          <w:rFonts w:cs="B Nazanin" w:hint="cs"/>
          <w:sz w:val="24"/>
          <w:szCs w:val="24"/>
          <w:rtl/>
        </w:rPr>
        <w:t>،</w:t>
      </w:r>
      <w:r w:rsidRPr="00E40299">
        <w:rPr>
          <w:rFonts w:cs="B Nazanin" w:hint="cs"/>
          <w:sz w:val="24"/>
          <w:szCs w:val="24"/>
          <w:rtl/>
        </w:rPr>
        <w:t xml:space="preserve"> بنزو فنون</w:t>
      </w:r>
      <w:r w:rsidR="00FB11F0" w:rsidRPr="00E40299">
        <w:rPr>
          <w:rFonts w:cs="B Nazanin" w:hint="cs"/>
          <w:sz w:val="24"/>
          <w:szCs w:val="24"/>
          <w:rtl/>
        </w:rPr>
        <w:t>)</w:t>
      </w:r>
      <w:r w:rsidRPr="00E40299">
        <w:rPr>
          <w:rFonts w:cs="B Nazanin" w:hint="cs"/>
          <w:sz w:val="24"/>
          <w:szCs w:val="24"/>
          <w:rtl/>
        </w:rPr>
        <w:t xml:space="preserve"> نفتال</w:t>
      </w:r>
      <w:r w:rsidR="00C0697B" w:rsidRPr="00E40299">
        <w:rPr>
          <w:rFonts w:cs="B Nazanin" w:hint="cs"/>
          <w:sz w:val="24"/>
          <w:szCs w:val="24"/>
          <w:rtl/>
        </w:rPr>
        <w:t>ی</w:t>
      </w:r>
      <w:r w:rsidRPr="00E40299">
        <w:rPr>
          <w:rFonts w:cs="B Nazanin" w:hint="cs"/>
          <w:sz w:val="24"/>
          <w:szCs w:val="24"/>
          <w:rtl/>
        </w:rPr>
        <w:t xml:space="preserve">ن، </w:t>
      </w:r>
      <w:r w:rsidR="00FB11F0" w:rsidRPr="00E40299">
        <w:rPr>
          <w:rFonts w:cs="B Nazanin" w:hint="cs"/>
          <w:sz w:val="24"/>
          <w:szCs w:val="24"/>
          <w:rtl/>
        </w:rPr>
        <w:t xml:space="preserve">متیل استر، بقایای سموم آلی حشره کش و </w:t>
      </w:r>
      <w:r w:rsidR="00FB11F0" w:rsidRPr="007F10A2">
        <w:rPr>
          <w:rFonts w:cs="B Nazanin" w:hint="cs"/>
          <w:b/>
          <w:bCs/>
          <w:sz w:val="24"/>
          <w:szCs w:val="24"/>
          <w:rtl/>
          <w:lang w:bidi="fa-IR"/>
        </w:rPr>
        <w:t>فلزات سنگین</w:t>
      </w:r>
      <w:r w:rsidR="00FB11F0" w:rsidRPr="00E40299">
        <w:rPr>
          <w:rFonts w:cs="B Nazanin" w:hint="cs"/>
          <w:color w:val="FF0000"/>
          <w:sz w:val="24"/>
          <w:szCs w:val="24"/>
          <w:rtl/>
        </w:rPr>
        <w:t xml:space="preserve"> </w:t>
      </w:r>
      <w:r w:rsidR="00FB11F0" w:rsidRPr="00E40299">
        <w:rPr>
          <w:rFonts w:cs="B Nazanin" w:hint="cs"/>
          <w:sz w:val="24"/>
          <w:szCs w:val="24"/>
          <w:rtl/>
        </w:rPr>
        <w:t>از جمله سرب و جیوه</w:t>
      </w:r>
      <w:r w:rsidR="00C0697B" w:rsidRPr="00E40299">
        <w:rPr>
          <w:rFonts w:cs="B Nazanin" w:hint="cs"/>
          <w:sz w:val="24"/>
          <w:szCs w:val="24"/>
          <w:rtl/>
        </w:rPr>
        <w:t xml:space="preserve"> شناسایی شده است.</w:t>
      </w:r>
    </w:p>
    <w:p w:rsidR="0010075F" w:rsidRPr="00E912F3" w:rsidRDefault="001840AA" w:rsidP="00547BEB">
      <w:pPr>
        <w:bidi/>
        <w:jc w:val="both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 w:rsidRPr="00E912F3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تبعات ناگوار، حاد و </w:t>
      </w:r>
      <w:proofErr w:type="spellStart"/>
      <w:r w:rsidRPr="00E912F3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چندگانه</w:t>
      </w:r>
      <w:proofErr w:type="spellEnd"/>
      <w:r w:rsidRPr="00E912F3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بهداشتی مصرف </w:t>
      </w:r>
      <w:r w:rsidR="00547BEB" w:rsidRPr="00E912F3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و مواجهه با دود </w:t>
      </w:r>
      <w:r w:rsidRPr="00E912F3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قلیان</w:t>
      </w:r>
      <w:r w:rsidR="00E912F3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:</w:t>
      </w:r>
      <w:r w:rsidRPr="00E912F3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</w:t>
      </w:r>
    </w:p>
    <w:p w:rsidR="00F546C5" w:rsidRDefault="004F7F70" w:rsidP="00F546C5">
      <w:pPr>
        <w:bidi/>
        <w:spacing w:after="0"/>
        <w:ind w:left="360"/>
        <w:jc w:val="both"/>
        <w:rPr>
          <w:rFonts w:cs="B Zar"/>
          <w:sz w:val="24"/>
          <w:szCs w:val="24"/>
          <w:rtl/>
          <w:lang w:bidi="fa-IR"/>
        </w:rPr>
      </w:pPr>
      <w:r w:rsidRPr="000B6E9E">
        <w:rPr>
          <w:rFonts w:cs="B Zar" w:hint="cs"/>
          <w:sz w:val="24"/>
          <w:szCs w:val="24"/>
          <w:rtl/>
          <w:lang w:bidi="fa-IR"/>
        </w:rPr>
        <w:t xml:space="preserve">طبق گزارش سازمان جهانی بهداشت هر وعده مصرف قلیان، دودی معادل مصرف 5 تا 10 پاکت سیگار (100 تا 200 نخ) وارد ریه فرد می شود. </w:t>
      </w:r>
      <w:r w:rsidR="00470B61" w:rsidRPr="00470B61">
        <w:rPr>
          <w:rFonts w:cs="B Zar" w:hint="cs"/>
          <w:b/>
          <w:bCs/>
          <w:color w:val="FF0000"/>
          <w:sz w:val="24"/>
          <w:szCs w:val="24"/>
          <w:u w:val="single"/>
          <w:rtl/>
          <w:lang w:bidi="fa-IR"/>
        </w:rPr>
        <w:t>دود دست دوم</w:t>
      </w:r>
      <w:r w:rsidR="00F546C5">
        <w:rPr>
          <w:rFonts w:cs="B Zar" w:hint="cs"/>
          <w:sz w:val="24"/>
          <w:szCs w:val="24"/>
          <w:rtl/>
          <w:lang w:bidi="fa-IR"/>
        </w:rPr>
        <w:t xml:space="preserve">: </w:t>
      </w:r>
      <w:r w:rsidR="00470B61" w:rsidRPr="000B6E9E">
        <w:rPr>
          <w:rFonts w:cs="B Zar" w:hint="cs"/>
          <w:sz w:val="24"/>
          <w:szCs w:val="24"/>
          <w:rtl/>
          <w:lang w:bidi="fa-IR"/>
        </w:rPr>
        <w:t xml:space="preserve"> </w:t>
      </w:r>
      <w:r w:rsidR="006E46A6" w:rsidRPr="000B6E9E">
        <w:rPr>
          <w:rFonts w:cs="B Zar" w:hint="cs"/>
          <w:sz w:val="24"/>
          <w:szCs w:val="24"/>
          <w:rtl/>
          <w:lang w:bidi="fa-IR"/>
        </w:rPr>
        <w:t>میزان</w:t>
      </w:r>
      <w:r w:rsidR="00D4688A" w:rsidRPr="000B6E9E">
        <w:rPr>
          <w:rFonts w:cs="B Zar" w:hint="cs"/>
          <w:sz w:val="24"/>
          <w:szCs w:val="24"/>
          <w:rtl/>
          <w:lang w:bidi="fa-IR"/>
        </w:rPr>
        <w:t xml:space="preserve"> </w:t>
      </w:r>
      <w:r w:rsidR="00654FEE" w:rsidRPr="000B6E9E">
        <w:rPr>
          <w:rFonts w:cs="B Zar" w:hint="cs"/>
          <w:sz w:val="24"/>
          <w:szCs w:val="24"/>
          <w:rtl/>
          <w:lang w:bidi="fa-IR"/>
        </w:rPr>
        <w:t xml:space="preserve">مواجهه با دود قلیان </w:t>
      </w:r>
      <w:r w:rsidR="006E46A6" w:rsidRPr="000B6E9E">
        <w:rPr>
          <w:rFonts w:cs="B Zar" w:hint="cs"/>
          <w:sz w:val="24"/>
          <w:szCs w:val="24"/>
          <w:rtl/>
          <w:lang w:bidi="fa-IR"/>
        </w:rPr>
        <w:t xml:space="preserve">برای </w:t>
      </w:r>
      <w:r w:rsidR="00D4688A" w:rsidRPr="000B6E9E">
        <w:rPr>
          <w:rFonts w:cs="B Zar" w:hint="cs"/>
          <w:sz w:val="24"/>
          <w:szCs w:val="24"/>
          <w:rtl/>
          <w:lang w:bidi="fa-IR"/>
        </w:rPr>
        <w:t xml:space="preserve">اطرافیان </w:t>
      </w:r>
      <w:r w:rsidR="00654FEE" w:rsidRPr="000B6E9E">
        <w:rPr>
          <w:rFonts w:cs="B Zar" w:hint="cs"/>
          <w:sz w:val="24"/>
          <w:szCs w:val="24"/>
          <w:rtl/>
          <w:lang w:bidi="fa-IR"/>
        </w:rPr>
        <w:t xml:space="preserve">معادل 5 تا 10 </w:t>
      </w:r>
      <w:r w:rsidR="000E4893" w:rsidRPr="000B6E9E">
        <w:rPr>
          <w:rFonts w:cs="B Zar" w:hint="cs"/>
          <w:sz w:val="24"/>
          <w:szCs w:val="24"/>
          <w:rtl/>
          <w:lang w:bidi="fa-IR"/>
        </w:rPr>
        <w:t>سیگار برآورد شده است</w:t>
      </w:r>
      <w:r w:rsidR="001E6FDE" w:rsidRPr="000B6E9E">
        <w:rPr>
          <w:rFonts w:cs="B Zar" w:hint="cs"/>
          <w:sz w:val="24"/>
          <w:szCs w:val="24"/>
          <w:rtl/>
          <w:lang w:bidi="fa-IR"/>
        </w:rPr>
        <w:t>.</w:t>
      </w:r>
      <w:r w:rsidR="00CA59F9" w:rsidRPr="000B6E9E">
        <w:rPr>
          <w:rFonts w:cs="B Zar" w:hint="cs"/>
          <w:sz w:val="24"/>
          <w:szCs w:val="24"/>
          <w:rtl/>
          <w:lang w:bidi="fa-IR"/>
        </w:rPr>
        <w:t xml:space="preserve"> </w:t>
      </w:r>
      <w:r w:rsidR="000B6E9E" w:rsidRPr="000B6E9E">
        <w:rPr>
          <w:rFonts w:cs="B Zar" w:hint="cs"/>
          <w:sz w:val="24"/>
          <w:szCs w:val="24"/>
          <w:rtl/>
          <w:lang w:bidi="fa-IR"/>
        </w:rPr>
        <w:t xml:space="preserve">تماس و مواجهه با دود دست دوم قلیان و نشستن در کنار جمع قلیان کش ها </w:t>
      </w:r>
      <w:r w:rsidR="008A5E5F">
        <w:rPr>
          <w:rFonts w:cs="B Zar" w:hint="cs"/>
          <w:sz w:val="24"/>
          <w:szCs w:val="24"/>
          <w:rtl/>
          <w:lang w:bidi="fa-IR"/>
        </w:rPr>
        <w:t>ب</w:t>
      </w:r>
      <w:r w:rsidR="000B6E9E" w:rsidRPr="000B6E9E">
        <w:rPr>
          <w:rFonts w:cs="B Zar" w:hint="cs"/>
          <w:sz w:val="24"/>
          <w:szCs w:val="24"/>
          <w:rtl/>
          <w:lang w:bidi="fa-IR"/>
        </w:rPr>
        <w:t>رای اطرافیان</w:t>
      </w:r>
      <w:r w:rsidR="008A5E5F">
        <w:rPr>
          <w:rFonts w:cs="B Zar" w:hint="cs"/>
          <w:sz w:val="24"/>
          <w:szCs w:val="24"/>
          <w:rtl/>
          <w:lang w:bidi="fa-IR"/>
        </w:rPr>
        <w:t xml:space="preserve"> و</w:t>
      </w:r>
      <w:r w:rsidR="000B6E9E" w:rsidRPr="00CA59F9">
        <w:rPr>
          <w:rFonts w:cs="B Zar" w:hint="cs"/>
          <w:sz w:val="24"/>
          <w:szCs w:val="24"/>
          <w:rtl/>
          <w:lang w:bidi="fa-IR"/>
        </w:rPr>
        <w:t xml:space="preserve"> </w:t>
      </w:r>
      <w:r w:rsidR="008A5E5F">
        <w:rPr>
          <w:rFonts w:cs="Cambria" w:hint="cs"/>
          <w:sz w:val="24"/>
          <w:szCs w:val="24"/>
          <w:rtl/>
          <w:lang w:bidi="fa-IR"/>
        </w:rPr>
        <w:t>"</w:t>
      </w:r>
      <w:r w:rsidR="000B6E9E">
        <w:rPr>
          <w:rFonts w:cs="B Zar" w:hint="cs"/>
          <w:sz w:val="24"/>
          <w:szCs w:val="24"/>
          <w:rtl/>
          <w:lang w:bidi="fa-IR"/>
        </w:rPr>
        <w:t xml:space="preserve">خصوصا </w:t>
      </w:r>
      <w:r w:rsidR="000B6E9E" w:rsidRPr="00CA59F9">
        <w:rPr>
          <w:rFonts w:cs="B Zar" w:hint="cs"/>
          <w:sz w:val="24"/>
          <w:szCs w:val="24"/>
          <w:rtl/>
          <w:lang w:bidi="fa-IR"/>
        </w:rPr>
        <w:t>کودکان</w:t>
      </w:r>
      <w:r w:rsidR="008A5E5F">
        <w:rPr>
          <w:rFonts w:cs="Cambria" w:hint="cs"/>
          <w:sz w:val="24"/>
          <w:szCs w:val="24"/>
          <w:rtl/>
          <w:lang w:bidi="fa-IR"/>
        </w:rPr>
        <w:t xml:space="preserve">" </w:t>
      </w:r>
      <w:r w:rsidR="008A5E5F" w:rsidRPr="00C234E6">
        <w:rPr>
          <w:rFonts w:cs="B Zar" w:hint="cs"/>
          <w:sz w:val="24"/>
          <w:szCs w:val="24"/>
          <w:rtl/>
          <w:lang w:bidi="fa-IR"/>
        </w:rPr>
        <w:t>بسیار خطرناک و آسی</w:t>
      </w:r>
      <w:r w:rsidR="00C234E6">
        <w:rPr>
          <w:rFonts w:cs="B Zar" w:hint="cs"/>
          <w:sz w:val="24"/>
          <w:szCs w:val="24"/>
          <w:rtl/>
          <w:lang w:bidi="fa-IR"/>
        </w:rPr>
        <w:t>ب رسان است.</w:t>
      </w:r>
      <w:r w:rsidR="00DE0CA7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C94108" w:rsidRPr="003230BF" w:rsidRDefault="00F546C5" w:rsidP="00F546C5">
      <w:pPr>
        <w:bidi/>
        <w:spacing w:after="0"/>
        <w:ind w:left="36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F546C5">
        <w:rPr>
          <w:rFonts w:cs="B Zar" w:hint="cs"/>
          <w:b/>
          <w:bCs/>
          <w:color w:val="FF0000"/>
          <w:sz w:val="24"/>
          <w:szCs w:val="24"/>
          <w:u w:val="single"/>
          <w:rtl/>
          <w:lang w:bidi="fa-IR"/>
        </w:rPr>
        <w:t>دود دست سوم</w:t>
      </w:r>
      <w:r w:rsidRPr="000B6E9E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: رسوب </w:t>
      </w:r>
      <w:r w:rsidR="00CA59F9" w:rsidRPr="00CA59F9">
        <w:rPr>
          <w:rFonts w:cs="B Zar" w:hint="cs"/>
          <w:sz w:val="24"/>
          <w:szCs w:val="24"/>
          <w:rtl/>
          <w:lang w:bidi="fa-IR"/>
        </w:rPr>
        <w:t>بقایای دود قلیان روی</w:t>
      </w:r>
      <w:r w:rsidR="0001030C">
        <w:rPr>
          <w:rFonts w:cs="B Zar" w:hint="cs"/>
          <w:sz w:val="24"/>
          <w:szCs w:val="24"/>
          <w:rtl/>
          <w:lang w:bidi="fa-IR"/>
        </w:rPr>
        <w:t xml:space="preserve"> فرش، دیوارهای محل مصرف قلیان (منزل و یا </w:t>
      </w:r>
      <w:r w:rsidR="00D66F9C">
        <w:rPr>
          <w:rFonts w:cs="B Zar" w:hint="cs"/>
          <w:sz w:val="24"/>
          <w:szCs w:val="24"/>
          <w:rtl/>
          <w:lang w:bidi="fa-IR"/>
        </w:rPr>
        <w:t>رستوران و ...) و</w:t>
      </w:r>
      <w:r w:rsidR="00CA59F9" w:rsidRPr="00CA59F9">
        <w:rPr>
          <w:rFonts w:cs="B Zar" w:hint="cs"/>
          <w:sz w:val="24"/>
          <w:szCs w:val="24"/>
          <w:rtl/>
          <w:lang w:bidi="fa-IR"/>
        </w:rPr>
        <w:t xml:space="preserve"> لوازم شخصی</w:t>
      </w:r>
      <w:r w:rsidR="001115CE">
        <w:rPr>
          <w:rFonts w:cs="B Zar" w:hint="cs"/>
          <w:sz w:val="24"/>
          <w:szCs w:val="24"/>
          <w:rtl/>
          <w:lang w:bidi="fa-IR"/>
        </w:rPr>
        <w:t xml:space="preserve"> </w:t>
      </w:r>
      <w:r w:rsidR="00CA59F9" w:rsidRPr="00CA59F9">
        <w:rPr>
          <w:rFonts w:cs="B Zar" w:hint="cs"/>
          <w:sz w:val="24"/>
          <w:szCs w:val="24"/>
          <w:rtl/>
          <w:lang w:bidi="fa-IR"/>
        </w:rPr>
        <w:t xml:space="preserve">موجب انتقال سموم سرطان زا به فرزندان و اطرافیان </w:t>
      </w:r>
      <w:r w:rsidR="00747645">
        <w:rPr>
          <w:rFonts w:cs="B Zar" w:hint="cs"/>
          <w:sz w:val="24"/>
          <w:szCs w:val="24"/>
          <w:rtl/>
          <w:lang w:bidi="fa-IR"/>
        </w:rPr>
        <w:t>از طریق تماس پوستی که جذب بسیار بالایی دارد م</w:t>
      </w:r>
      <w:r w:rsidR="001115CE">
        <w:rPr>
          <w:rFonts w:cs="B Zar" w:hint="cs"/>
          <w:sz w:val="24"/>
          <w:szCs w:val="24"/>
          <w:rtl/>
          <w:lang w:bidi="fa-IR"/>
        </w:rPr>
        <w:t>ی شود.</w:t>
      </w:r>
      <w:r w:rsidR="00812A83">
        <w:rPr>
          <w:rFonts w:cs="B Zar" w:hint="cs"/>
          <w:sz w:val="24"/>
          <w:szCs w:val="24"/>
          <w:rtl/>
          <w:lang w:bidi="fa-IR"/>
        </w:rPr>
        <w:t xml:space="preserve"> </w:t>
      </w:r>
      <w:r w:rsidR="0052055C">
        <w:rPr>
          <w:rFonts w:cs="B Zar" w:hint="cs"/>
          <w:sz w:val="24"/>
          <w:szCs w:val="24"/>
          <w:rtl/>
          <w:lang w:bidi="fa-IR"/>
        </w:rPr>
        <w:t xml:space="preserve">لازم به ذکر است </w:t>
      </w:r>
      <w:r w:rsidR="0052055C"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بیش از 90 درصد افراد سیگاری و </w:t>
      </w:r>
      <w:proofErr w:type="spellStart"/>
      <w:r w:rsidR="0052055C" w:rsidRPr="007F10A2">
        <w:rPr>
          <w:rFonts w:cs="B Nazanin" w:hint="cs"/>
          <w:b/>
          <w:bCs/>
          <w:sz w:val="24"/>
          <w:szCs w:val="24"/>
          <w:rtl/>
          <w:lang w:bidi="fa-IR"/>
        </w:rPr>
        <w:t>قلیانی</w:t>
      </w:r>
      <w:proofErr w:type="spellEnd"/>
      <w:r w:rsidR="0052055C" w:rsidRPr="007F10A2">
        <w:rPr>
          <w:rFonts w:cs="B Nazanin" w:hint="cs"/>
          <w:b/>
          <w:bCs/>
          <w:sz w:val="24"/>
          <w:szCs w:val="24"/>
          <w:rtl/>
          <w:lang w:bidi="fa-IR"/>
        </w:rPr>
        <w:t xml:space="preserve"> مواجهه قبل از 18 سالگی داشته </w:t>
      </w:r>
      <w:proofErr w:type="spellStart"/>
      <w:r w:rsidR="0052055C" w:rsidRPr="007F10A2">
        <w:rPr>
          <w:rFonts w:cs="B Nazanin" w:hint="cs"/>
          <w:b/>
          <w:bCs/>
          <w:sz w:val="24"/>
          <w:szCs w:val="24"/>
          <w:rtl/>
          <w:lang w:bidi="fa-IR"/>
        </w:rPr>
        <w:t>اند</w:t>
      </w:r>
      <w:proofErr w:type="spellEnd"/>
      <w:r w:rsidR="00970F39" w:rsidRPr="007F10A2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1840AA" w:rsidRPr="00837860" w:rsidRDefault="00812A83" w:rsidP="00C37EDA">
      <w:pPr>
        <w:bidi/>
        <w:spacing w:after="0"/>
        <w:ind w:left="360"/>
        <w:jc w:val="both"/>
        <w:rPr>
          <w:rFonts w:cs="B Zar"/>
          <w:b/>
          <w:bCs/>
          <w:sz w:val="24"/>
          <w:szCs w:val="24"/>
          <w:u w:val="single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ررسی</w:t>
      </w:r>
      <w:r w:rsidR="00B813A4" w:rsidRPr="00837860">
        <w:rPr>
          <w:rFonts w:cs="B Zar" w:hint="cs"/>
          <w:sz w:val="24"/>
          <w:szCs w:val="24"/>
          <w:rtl/>
          <w:lang w:bidi="fa-IR"/>
        </w:rPr>
        <w:t xml:space="preserve"> های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سیستماتیک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6E40F0" w:rsidRPr="00837860">
        <w:rPr>
          <w:rFonts w:cs="B Zar" w:hint="cs"/>
          <w:sz w:val="24"/>
          <w:szCs w:val="24"/>
          <w:rtl/>
          <w:lang w:bidi="fa-IR"/>
        </w:rPr>
        <w:t xml:space="preserve">از نتایج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تحقیقات</w:t>
      </w:r>
      <w:r w:rsidR="006E40F0" w:rsidRPr="00837860">
        <w:rPr>
          <w:rFonts w:cs="B Zar" w:hint="cs"/>
          <w:sz w:val="24"/>
          <w:szCs w:val="24"/>
          <w:rtl/>
          <w:lang w:bidi="fa-IR"/>
        </w:rPr>
        <w:t xml:space="preserve"> انجام شده،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ارتباط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معنی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داری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6E40F0" w:rsidRPr="00837860">
        <w:rPr>
          <w:rFonts w:cs="B Zar" w:hint="cs"/>
          <w:sz w:val="24"/>
          <w:szCs w:val="24"/>
          <w:rtl/>
          <w:lang w:bidi="fa-IR"/>
        </w:rPr>
        <w:t>بین مصرف قلیان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و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سرطان</w:t>
      </w:r>
      <w:r w:rsidR="008B048A">
        <w:rPr>
          <w:rFonts w:cs="B Zar" w:hint="cs"/>
          <w:sz w:val="24"/>
          <w:szCs w:val="24"/>
          <w:rtl/>
          <w:lang w:bidi="fa-IR"/>
        </w:rPr>
        <w:t xml:space="preserve"> های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ریه،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8B048A" w:rsidRPr="00837860">
        <w:rPr>
          <w:rFonts w:cs="B Zar" w:hint="cs"/>
          <w:sz w:val="24"/>
          <w:szCs w:val="24"/>
          <w:rtl/>
          <w:lang w:bidi="fa-IR"/>
        </w:rPr>
        <w:t>دهان،</w:t>
      </w:r>
      <w:r w:rsidR="008B048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8B048A" w:rsidRPr="00837860">
        <w:rPr>
          <w:rFonts w:cs="B Zar" w:hint="cs"/>
          <w:sz w:val="24"/>
          <w:szCs w:val="24"/>
          <w:rtl/>
          <w:lang w:bidi="fa-IR"/>
        </w:rPr>
        <w:t>مری،</w:t>
      </w:r>
      <w:r w:rsidR="008B048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8B048A" w:rsidRPr="00837860">
        <w:rPr>
          <w:rFonts w:cs="B Zar" w:hint="cs"/>
          <w:sz w:val="24"/>
          <w:szCs w:val="24"/>
          <w:rtl/>
          <w:lang w:bidi="fa-IR"/>
        </w:rPr>
        <w:t>معده</w:t>
      </w:r>
      <w:r w:rsidR="008B048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8B048A" w:rsidRPr="00837860">
        <w:rPr>
          <w:rFonts w:cs="B Zar" w:hint="cs"/>
          <w:sz w:val="24"/>
          <w:szCs w:val="24"/>
          <w:rtl/>
          <w:lang w:bidi="fa-IR"/>
        </w:rPr>
        <w:t>و</w:t>
      </w:r>
      <w:r w:rsidR="008B048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8B048A" w:rsidRPr="00837860">
        <w:rPr>
          <w:rFonts w:cs="B Zar" w:hint="cs"/>
          <w:sz w:val="24"/>
          <w:szCs w:val="24"/>
          <w:rtl/>
          <w:lang w:bidi="fa-IR"/>
        </w:rPr>
        <w:t>مثانه،</w:t>
      </w:r>
      <w:r w:rsidR="008B048A">
        <w:rPr>
          <w:rFonts w:cs="B Zar" w:hint="cs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بیماری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8B048A">
        <w:rPr>
          <w:rFonts w:cs="B Zar" w:hint="cs"/>
          <w:sz w:val="24"/>
          <w:szCs w:val="24"/>
          <w:rtl/>
          <w:lang w:bidi="fa-IR"/>
        </w:rPr>
        <w:t>های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انسدادی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مزمن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ریوی،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قلبی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عروقی</w:t>
      </w:r>
      <w:r w:rsidR="00C31B6C" w:rsidRPr="00837860">
        <w:rPr>
          <w:rFonts w:cs="B Zar" w:hint="cs"/>
          <w:sz w:val="24"/>
          <w:szCs w:val="24"/>
          <w:rtl/>
          <w:lang w:bidi="fa-IR"/>
        </w:rPr>
        <w:t xml:space="preserve">،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سکته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مغزی</w:t>
      </w:r>
      <w:r w:rsidR="00386684" w:rsidRPr="00837860">
        <w:rPr>
          <w:rFonts w:cs="B Zar" w:hint="cs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ناباروری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مردان،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proofErr w:type="spellStart"/>
      <w:r w:rsidR="001840AA" w:rsidRPr="00837860">
        <w:rPr>
          <w:rFonts w:cs="B Zar" w:hint="cs"/>
          <w:sz w:val="24"/>
          <w:szCs w:val="24"/>
          <w:rtl/>
          <w:lang w:bidi="fa-IR"/>
        </w:rPr>
        <w:t>ریفلاکس</w:t>
      </w:r>
      <w:proofErr w:type="spellEnd"/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AC3BAE" w:rsidRPr="00837860">
        <w:rPr>
          <w:rFonts w:cs="B Zar" w:hint="cs"/>
          <w:sz w:val="24"/>
          <w:szCs w:val="24"/>
          <w:rtl/>
          <w:lang w:bidi="fa-IR"/>
        </w:rPr>
        <w:t>دستگاه</w:t>
      </w:r>
      <w:r w:rsidR="00AC3BAE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AC3BAE" w:rsidRPr="00837860">
        <w:rPr>
          <w:rFonts w:cs="B Zar" w:hint="cs"/>
          <w:sz w:val="24"/>
          <w:szCs w:val="24"/>
          <w:rtl/>
          <w:lang w:bidi="fa-IR"/>
        </w:rPr>
        <w:t>گوارش</w:t>
      </w:r>
      <w:r w:rsidR="00AC3BAE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و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C80240" w:rsidRPr="00837860">
        <w:rPr>
          <w:rFonts w:cs="B Zar" w:hint="cs"/>
          <w:sz w:val="24"/>
          <w:szCs w:val="24"/>
          <w:rtl/>
          <w:lang w:bidi="fa-IR"/>
        </w:rPr>
        <w:t xml:space="preserve">اختلالات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سلامت</w:t>
      </w:r>
      <w:r w:rsidR="001840AA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1840AA" w:rsidRPr="00837860">
        <w:rPr>
          <w:rFonts w:cs="B Zar" w:hint="cs"/>
          <w:sz w:val="24"/>
          <w:szCs w:val="24"/>
          <w:rtl/>
          <w:lang w:bidi="fa-IR"/>
        </w:rPr>
        <w:t>روان</w:t>
      </w:r>
      <w:r w:rsidR="00C80240" w:rsidRPr="00837860">
        <w:rPr>
          <w:rFonts w:cs="B Zar" w:hint="cs"/>
          <w:sz w:val="24"/>
          <w:szCs w:val="24"/>
          <w:rtl/>
          <w:lang w:bidi="fa-IR"/>
        </w:rPr>
        <w:t xml:space="preserve"> را </w:t>
      </w:r>
      <w:r w:rsidR="00FC6E51" w:rsidRPr="00837860">
        <w:rPr>
          <w:rFonts w:cs="B Zar" w:hint="cs"/>
          <w:sz w:val="24"/>
          <w:szCs w:val="24"/>
          <w:rtl/>
          <w:lang w:bidi="fa-IR"/>
        </w:rPr>
        <w:t xml:space="preserve"> نشان</w:t>
      </w:r>
      <w:r w:rsidR="00FC6E51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FC6E51" w:rsidRPr="00837860">
        <w:rPr>
          <w:rFonts w:cs="B Zar" w:hint="cs"/>
          <w:sz w:val="24"/>
          <w:szCs w:val="24"/>
          <w:rtl/>
          <w:lang w:bidi="fa-IR"/>
        </w:rPr>
        <w:t>می</w:t>
      </w:r>
      <w:r w:rsidR="00FC6E51" w:rsidRPr="00837860">
        <w:rPr>
          <w:rFonts w:cs="B Zar"/>
          <w:sz w:val="24"/>
          <w:szCs w:val="24"/>
          <w:rtl/>
          <w:lang w:bidi="fa-IR"/>
        </w:rPr>
        <w:t xml:space="preserve"> </w:t>
      </w:r>
      <w:r w:rsidR="00FC6E51" w:rsidRPr="00837860">
        <w:rPr>
          <w:rFonts w:cs="B Zar" w:hint="cs"/>
          <w:sz w:val="24"/>
          <w:szCs w:val="24"/>
          <w:rtl/>
          <w:lang w:bidi="fa-IR"/>
        </w:rPr>
        <w:t>دهد</w:t>
      </w:r>
      <w:r w:rsidR="00C80240" w:rsidRPr="00837860">
        <w:rPr>
          <w:rFonts w:cs="B Zar" w:hint="cs"/>
          <w:sz w:val="24"/>
          <w:szCs w:val="24"/>
          <w:rtl/>
          <w:lang w:bidi="fa-IR"/>
        </w:rPr>
        <w:t>.</w:t>
      </w:r>
      <w:r w:rsidR="00164A5D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C37EDA" w:rsidRDefault="00C37EDA" w:rsidP="001850FC">
      <w:pPr>
        <w:bidi/>
        <w:spacing w:line="276" w:lineRule="auto"/>
        <w:jc w:val="both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</w:p>
    <w:p w:rsidR="009978C0" w:rsidRDefault="009978C0" w:rsidP="00E40299">
      <w:pPr>
        <w:bidi/>
        <w:spacing w:after="0" w:line="276" w:lineRule="auto"/>
        <w:jc w:val="both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837860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lastRenderedPageBreak/>
        <w:t>آخرین بررسی ها و مطالعات اخیر شیوع مصرف قلیان در ایران</w:t>
      </w:r>
    </w:p>
    <w:p w:rsidR="00403EE2" w:rsidRDefault="00403EE2" w:rsidP="00E40299">
      <w:pPr>
        <w:pStyle w:val="ListParagraph"/>
        <w:numPr>
          <w:ilvl w:val="0"/>
          <w:numId w:val="9"/>
        </w:numPr>
        <w:bidi/>
        <w:spacing w:after="0" w:line="276" w:lineRule="auto"/>
        <w:jc w:val="both"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403EE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مطالعه عوامل خطر غیر واگیر در سال 13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88:</w:t>
      </w:r>
    </w:p>
    <w:p w:rsidR="00527486" w:rsidRDefault="00527486" w:rsidP="00FC7C1C">
      <w:pPr>
        <w:pStyle w:val="ListParagraph"/>
        <w:numPr>
          <w:ilvl w:val="1"/>
          <w:numId w:val="9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837860">
        <w:rPr>
          <w:rFonts w:cs="B Nazanin" w:hint="cs"/>
          <w:sz w:val="24"/>
          <w:szCs w:val="24"/>
          <w:rtl/>
        </w:rPr>
        <w:t>مصرف</w:t>
      </w:r>
      <w:r w:rsidRPr="00155C09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Pr="005A04E5">
        <w:rPr>
          <w:rFonts w:cs="B Zar" w:hint="cs"/>
          <w:b/>
          <w:bCs/>
          <w:sz w:val="24"/>
          <w:szCs w:val="24"/>
          <w:rtl/>
          <w:lang w:bidi="fa-IR"/>
        </w:rPr>
        <w:t>روزانه</w:t>
      </w:r>
      <w:r w:rsidRPr="00155C09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837860">
        <w:rPr>
          <w:rFonts w:cs="B Nazanin" w:hint="cs"/>
          <w:sz w:val="24"/>
          <w:szCs w:val="24"/>
          <w:rtl/>
        </w:rPr>
        <w:t xml:space="preserve">قلیان در گروه سنی بالای 15 سال کشور </w:t>
      </w:r>
      <w:r>
        <w:rPr>
          <w:rFonts w:cs="B Nazanin" w:hint="cs"/>
          <w:sz w:val="24"/>
          <w:szCs w:val="24"/>
          <w:rtl/>
        </w:rPr>
        <w:t>47/2</w:t>
      </w:r>
      <w:r w:rsidRPr="00837860">
        <w:rPr>
          <w:rFonts w:cs="B Nazanin" w:hint="cs"/>
          <w:sz w:val="24"/>
          <w:szCs w:val="24"/>
          <w:rtl/>
        </w:rPr>
        <w:t xml:space="preserve"> درصد (</w:t>
      </w:r>
      <w:r w:rsidR="00FC7C1C">
        <w:rPr>
          <w:rFonts w:cs="B Nazanin" w:hint="cs"/>
          <w:sz w:val="24"/>
          <w:szCs w:val="24"/>
          <w:rtl/>
        </w:rPr>
        <w:t>93/2</w:t>
      </w:r>
      <w:r w:rsidRPr="00837860">
        <w:rPr>
          <w:rFonts w:cs="B Nazanin" w:hint="cs"/>
          <w:sz w:val="24"/>
          <w:szCs w:val="24"/>
          <w:rtl/>
        </w:rPr>
        <w:t xml:space="preserve"> درصد مردان و 3/2 درصد زنان).</w:t>
      </w:r>
      <w:r w:rsidR="00155C09">
        <w:rPr>
          <w:rFonts w:cs="B Nazanin" w:hint="cs"/>
          <w:sz w:val="24"/>
          <w:szCs w:val="24"/>
          <w:rtl/>
        </w:rPr>
        <w:t xml:space="preserve"> </w:t>
      </w:r>
    </w:p>
    <w:p w:rsidR="00326625" w:rsidRPr="008D7537" w:rsidRDefault="00326625" w:rsidP="00326625">
      <w:pPr>
        <w:pStyle w:val="ListParagraph"/>
        <w:numPr>
          <w:ilvl w:val="2"/>
          <w:numId w:val="9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34199E">
        <w:rPr>
          <w:rFonts w:cs="B Nazanin" w:hint="cs"/>
          <w:sz w:val="24"/>
          <w:szCs w:val="24"/>
          <w:rtl/>
          <w:lang w:bidi="fa-IR"/>
        </w:rPr>
        <w:t xml:space="preserve">"مصرف غیر روزانه قلیان </w:t>
      </w:r>
      <w:r w:rsidR="00993EA3" w:rsidRPr="0034199E">
        <w:rPr>
          <w:rFonts w:cs="B Nazanin" w:hint="cs"/>
          <w:sz w:val="24"/>
          <w:szCs w:val="24"/>
          <w:rtl/>
          <w:lang w:bidi="fa-IR"/>
        </w:rPr>
        <w:t xml:space="preserve">و تجربه مصرف آن </w:t>
      </w:r>
      <w:r w:rsidRPr="0034199E">
        <w:rPr>
          <w:rFonts w:cs="B Nazanin" w:hint="cs"/>
          <w:sz w:val="24"/>
          <w:szCs w:val="24"/>
          <w:rtl/>
          <w:lang w:bidi="fa-IR"/>
        </w:rPr>
        <w:t>در این مطالعه بررسی</w:t>
      </w:r>
      <w:r w:rsidRPr="00AB1A2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5A04E5">
        <w:rPr>
          <w:rFonts w:cs="B Zar" w:hint="cs"/>
          <w:b/>
          <w:bCs/>
          <w:sz w:val="24"/>
          <w:szCs w:val="24"/>
          <w:rtl/>
          <w:lang w:bidi="fa-IR"/>
        </w:rPr>
        <w:t>نشده</w:t>
      </w:r>
      <w:r w:rsidRPr="00AB1A2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34199E">
        <w:rPr>
          <w:rFonts w:cs="B Nazanin" w:hint="cs"/>
          <w:sz w:val="24"/>
          <w:szCs w:val="24"/>
          <w:rtl/>
          <w:lang w:bidi="fa-IR"/>
        </w:rPr>
        <w:t>است"</w:t>
      </w:r>
    </w:p>
    <w:p w:rsidR="00326625" w:rsidRDefault="009978C0" w:rsidP="0034199E">
      <w:pPr>
        <w:pStyle w:val="ListParagraph"/>
        <w:numPr>
          <w:ilvl w:val="0"/>
          <w:numId w:val="9"/>
        </w:numPr>
        <w:bidi/>
        <w:spacing w:after="0" w:line="276" w:lineRule="auto"/>
        <w:jc w:val="both"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837860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مطالعه عوامل خطر غیر واگیر در سال 1390:</w:t>
      </w:r>
    </w:p>
    <w:p w:rsidR="00AB1A22" w:rsidRPr="00AB1A22" w:rsidRDefault="009978C0" w:rsidP="0034199E">
      <w:pPr>
        <w:pStyle w:val="ListParagraph"/>
        <w:numPr>
          <w:ilvl w:val="0"/>
          <w:numId w:val="23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34199E">
        <w:rPr>
          <w:rFonts w:cs="B Nazanin" w:hint="cs"/>
          <w:sz w:val="24"/>
          <w:szCs w:val="24"/>
          <w:rtl/>
        </w:rPr>
        <w:t xml:space="preserve">مصرف روزانه قلیان در گروه سنی بالای 15 سال کشور 5/3 درصد (7/4 درصد مردان و </w:t>
      </w:r>
      <w:r w:rsidR="00FC7C1C" w:rsidRPr="0034199E">
        <w:rPr>
          <w:rFonts w:cs="B Nazanin" w:hint="cs"/>
          <w:sz w:val="24"/>
          <w:szCs w:val="24"/>
          <w:rtl/>
        </w:rPr>
        <w:t>02</w:t>
      </w:r>
      <w:r w:rsidRPr="0034199E">
        <w:rPr>
          <w:rFonts w:cs="B Nazanin" w:hint="cs"/>
          <w:sz w:val="24"/>
          <w:szCs w:val="24"/>
          <w:rtl/>
        </w:rPr>
        <w:t>/2 درصد زنان).</w:t>
      </w:r>
      <w:r w:rsidR="009F1307" w:rsidRPr="0034199E">
        <w:rPr>
          <w:rFonts w:cs="B Nazanin" w:hint="cs"/>
          <w:sz w:val="24"/>
          <w:szCs w:val="24"/>
          <w:rtl/>
        </w:rPr>
        <w:t xml:space="preserve"> </w:t>
      </w:r>
      <w:r w:rsidR="009F1307" w:rsidRPr="005A04E5">
        <w:rPr>
          <w:rFonts w:cs="B Zar" w:hint="cs"/>
          <w:b/>
          <w:bCs/>
          <w:sz w:val="24"/>
          <w:szCs w:val="24"/>
          <w:rtl/>
          <w:lang w:bidi="fa-IR"/>
        </w:rPr>
        <w:t>"افزایش 40درصدی نسبت به سال 88"</w:t>
      </w:r>
      <w:r w:rsidR="008D7537" w:rsidRPr="005A04E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8D7537" w:rsidRPr="0034199E" w:rsidRDefault="008D7537" w:rsidP="00AB1A22">
      <w:pPr>
        <w:pStyle w:val="ListParagraph"/>
        <w:numPr>
          <w:ilvl w:val="1"/>
          <w:numId w:val="23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34199E">
        <w:rPr>
          <w:rFonts w:cs="B Nazanin" w:hint="cs"/>
          <w:sz w:val="24"/>
          <w:szCs w:val="24"/>
          <w:rtl/>
          <w:lang w:bidi="fa-IR"/>
        </w:rPr>
        <w:t xml:space="preserve">"مصرف غیر روزانه قلیان </w:t>
      </w:r>
      <w:r w:rsidR="00993EA3" w:rsidRPr="0034199E">
        <w:rPr>
          <w:rFonts w:cs="B Nazanin" w:hint="cs"/>
          <w:sz w:val="24"/>
          <w:szCs w:val="24"/>
          <w:rtl/>
          <w:lang w:bidi="fa-IR"/>
        </w:rPr>
        <w:t xml:space="preserve"> و تجربه مصرف آن </w:t>
      </w:r>
      <w:r w:rsidRPr="0034199E">
        <w:rPr>
          <w:rFonts w:cs="B Nazanin" w:hint="cs"/>
          <w:sz w:val="24"/>
          <w:szCs w:val="24"/>
          <w:rtl/>
          <w:lang w:bidi="fa-IR"/>
        </w:rPr>
        <w:t xml:space="preserve">در این مطالعه بررسی </w:t>
      </w:r>
      <w:r w:rsidRPr="005A04E5">
        <w:rPr>
          <w:rFonts w:cs="B Zar" w:hint="cs"/>
          <w:b/>
          <w:bCs/>
          <w:sz w:val="24"/>
          <w:szCs w:val="24"/>
          <w:rtl/>
          <w:lang w:bidi="fa-IR"/>
        </w:rPr>
        <w:t>نشده</w:t>
      </w:r>
      <w:r w:rsidRPr="0034199E">
        <w:rPr>
          <w:rFonts w:cs="B Nazanin" w:hint="cs"/>
          <w:sz w:val="24"/>
          <w:szCs w:val="24"/>
          <w:rtl/>
          <w:lang w:bidi="fa-IR"/>
        </w:rPr>
        <w:t xml:space="preserve"> است"</w:t>
      </w:r>
    </w:p>
    <w:p w:rsidR="009978C0" w:rsidRPr="00837860" w:rsidRDefault="009978C0" w:rsidP="000440A4">
      <w:pPr>
        <w:pStyle w:val="ListParagraph"/>
        <w:numPr>
          <w:ilvl w:val="0"/>
          <w:numId w:val="9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37860">
        <w:rPr>
          <w:rFonts w:cs="B Nazanin" w:hint="cs"/>
          <w:b/>
          <w:bCs/>
          <w:sz w:val="24"/>
          <w:szCs w:val="24"/>
          <w:rtl/>
          <w:lang w:bidi="fa-IR"/>
        </w:rPr>
        <w:t xml:space="preserve">تحقیقات صورت گرفته بر روی 2877 نوجوان تهرانی ( 14 </w:t>
      </w:r>
      <w:r w:rsidRPr="00837860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837860">
        <w:rPr>
          <w:rFonts w:cs="B Nazanin" w:hint="cs"/>
          <w:b/>
          <w:bCs/>
          <w:sz w:val="24"/>
          <w:szCs w:val="24"/>
          <w:rtl/>
          <w:lang w:bidi="fa-IR"/>
        </w:rPr>
        <w:t xml:space="preserve"> 18 سال) در سال 1393 : </w:t>
      </w:r>
    </w:p>
    <w:p w:rsidR="00A7541F" w:rsidRPr="0055425B" w:rsidRDefault="009978C0" w:rsidP="0055425B">
      <w:pPr>
        <w:pStyle w:val="ListParagraph"/>
        <w:numPr>
          <w:ilvl w:val="1"/>
          <w:numId w:val="24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55425B">
        <w:rPr>
          <w:rFonts w:cs="B Nazanin" w:hint="cs"/>
          <w:sz w:val="24"/>
          <w:szCs w:val="24"/>
          <w:rtl/>
          <w:lang w:bidi="fa-IR"/>
        </w:rPr>
        <w:t xml:space="preserve">شیوع مصرف قلیان در حال حاضر به میزان 7/25 </w:t>
      </w:r>
      <w:r w:rsidR="0055425B" w:rsidRPr="0055425B">
        <w:rPr>
          <w:rFonts w:cs="B Nazanin" w:hint="cs"/>
          <w:sz w:val="24"/>
          <w:szCs w:val="24"/>
          <w:rtl/>
          <w:lang w:bidi="fa-IR"/>
        </w:rPr>
        <w:t>درصد (</w:t>
      </w:r>
      <w:r w:rsidR="00A7541F" w:rsidRPr="0055425B">
        <w:rPr>
          <w:rFonts w:cs="B Nazanin" w:hint="cs"/>
          <w:sz w:val="24"/>
          <w:szCs w:val="24"/>
          <w:rtl/>
          <w:lang w:bidi="fa-IR"/>
        </w:rPr>
        <w:t xml:space="preserve">مصرف روزانه قلیان </w:t>
      </w:r>
      <w:r w:rsidR="0055425B">
        <w:rPr>
          <w:rFonts w:cs="B Nazanin" w:hint="cs"/>
          <w:sz w:val="24"/>
          <w:szCs w:val="24"/>
          <w:rtl/>
          <w:lang w:bidi="fa-IR"/>
        </w:rPr>
        <w:t>5/1 درصد پسران و 5/1 درصد دختران)</w:t>
      </w:r>
    </w:p>
    <w:p w:rsidR="009978C0" w:rsidRPr="00837860" w:rsidRDefault="00BD0F18" w:rsidP="000440A4">
      <w:pPr>
        <w:pStyle w:val="ListParagraph"/>
        <w:numPr>
          <w:ilvl w:val="0"/>
          <w:numId w:val="9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37860">
        <w:rPr>
          <w:rFonts w:cs="B Nazanin" w:hint="cs"/>
          <w:b/>
          <w:bCs/>
          <w:sz w:val="24"/>
          <w:szCs w:val="24"/>
          <w:rtl/>
          <w:lang w:bidi="fa-IR"/>
        </w:rPr>
        <w:t xml:space="preserve">تحقیقات صورت </w:t>
      </w:r>
      <w:r w:rsidR="009978C0" w:rsidRPr="00837860">
        <w:rPr>
          <w:rFonts w:cs="B Nazanin" w:hint="cs"/>
          <w:b/>
          <w:bCs/>
          <w:sz w:val="24"/>
          <w:szCs w:val="24"/>
          <w:rtl/>
          <w:lang w:bidi="fa-IR"/>
        </w:rPr>
        <w:t>روی 673 نفر از جمعیت عمومی شهر مشهد در سال 2016 :</w:t>
      </w:r>
    </w:p>
    <w:p w:rsidR="009978C0" w:rsidRPr="00837860" w:rsidRDefault="009978C0" w:rsidP="000440A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>شیوع مصرف قلیان به میزان 6/8 % (5/6 درصد مصرف آقایان و 3/11 درصد در بین خانمها ) .</w:t>
      </w:r>
    </w:p>
    <w:p w:rsidR="009978C0" w:rsidRPr="00837860" w:rsidRDefault="009978C0" w:rsidP="000440A4">
      <w:pPr>
        <w:pStyle w:val="ListParagraph"/>
        <w:numPr>
          <w:ilvl w:val="0"/>
          <w:numId w:val="9"/>
        </w:num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37860">
        <w:rPr>
          <w:rFonts w:cs="B Nazanin" w:hint="cs"/>
          <w:b/>
          <w:bCs/>
          <w:sz w:val="24"/>
          <w:szCs w:val="24"/>
          <w:rtl/>
          <w:lang w:bidi="fa-IR"/>
        </w:rPr>
        <w:t>تحقیقات صورت گرفته بر روی 1517 نفر از نوجوانان  شهر تبریز در سال 2016 :</w:t>
      </w:r>
    </w:p>
    <w:p w:rsidR="009978C0" w:rsidRPr="00837860" w:rsidRDefault="009978C0" w:rsidP="000440A4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>شیوع مصرف قلیان به میزان 7/9 % طی سی روز گذشته (5/13 درصد مصرف پسران و 6/2 درصد در بین دختران ) .</w:t>
      </w:r>
    </w:p>
    <w:p w:rsidR="009978C0" w:rsidRPr="00837860" w:rsidRDefault="009978C0" w:rsidP="00496F08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837860">
        <w:rPr>
          <w:rFonts w:cs="B Nazanin" w:hint="cs"/>
          <w:b/>
          <w:bCs/>
          <w:sz w:val="24"/>
          <w:szCs w:val="24"/>
          <w:rtl/>
        </w:rPr>
        <w:t>نتایج مطالعه در</w:t>
      </w:r>
      <w:r w:rsidRPr="00837860">
        <w:rPr>
          <w:rFonts w:cs="B Nazanin"/>
          <w:b/>
          <w:bCs/>
          <w:sz w:val="24"/>
          <w:szCs w:val="24"/>
          <w:rtl/>
        </w:rPr>
        <w:t xml:space="preserve"> </w:t>
      </w:r>
      <w:r w:rsidRPr="00837860">
        <w:rPr>
          <w:rFonts w:cs="B Nazanin" w:hint="cs"/>
          <w:b/>
          <w:bCs/>
          <w:sz w:val="24"/>
          <w:szCs w:val="24"/>
          <w:rtl/>
        </w:rPr>
        <w:t>خصوص ميزان</w:t>
      </w:r>
      <w:r w:rsidRPr="00837860">
        <w:rPr>
          <w:rFonts w:cs="B Nazanin"/>
          <w:b/>
          <w:bCs/>
          <w:sz w:val="24"/>
          <w:szCs w:val="24"/>
        </w:rPr>
        <w:t xml:space="preserve"> </w:t>
      </w:r>
      <w:r w:rsidRPr="00837860">
        <w:rPr>
          <w:rFonts w:cs="B Nazanin" w:hint="cs"/>
          <w:b/>
          <w:bCs/>
          <w:sz w:val="24"/>
          <w:szCs w:val="24"/>
          <w:rtl/>
        </w:rPr>
        <w:t>مواجهه</w:t>
      </w:r>
      <w:r w:rsidRPr="00837860">
        <w:rPr>
          <w:rFonts w:cs="B Nazanin"/>
          <w:b/>
          <w:bCs/>
          <w:sz w:val="24"/>
          <w:szCs w:val="24"/>
        </w:rPr>
        <w:t xml:space="preserve"> </w:t>
      </w:r>
      <w:r w:rsidRPr="00837860">
        <w:rPr>
          <w:rFonts w:cs="B Nazanin" w:hint="cs"/>
          <w:b/>
          <w:bCs/>
          <w:sz w:val="24"/>
          <w:szCs w:val="24"/>
          <w:rtl/>
        </w:rPr>
        <w:t>فردي</w:t>
      </w:r>
      <w:r w:rsidRPr="00837860">
        <w:rPr>
          <w:rFonts w:cs="B Nazanin"/>
          <w:b/>
          <w:bCs/>
          <w:sz w:val="24"/>
          <w:szCs w:val="24"/>
        </w:rPr>
        <w:t xml:space="preserve"> </w:t>
      </w:r>
      <w:r w:rsidRPr="00837860">
        <w:rPr>
          <w:rFonts w:cs="B Nazanin" w:hint="cs"/>
          <w:b/>
          <w:bCs/>
          <w:sz w:val="24"/>
          <w:szCs w:val="24"/>
          <w:rtl/>
        </w:rPr>
        <w:t>با</w:t>
      </w:r>
      <w:r w:rsidRPr="00837860">
        <w:rPr>
          <w:rFonts w:cs="B Nazanin"/>
          <w:b/>
          <w:bCs/>
          <w:sz w:val="24"/>
          <w:szCs w:val="24"/>
        </w:rPr>
        <w:t xml:space="preserve"> </w:t>
      </w:r>
      <w:r w:rsidRPr="00837860">
        <w:rPr>
          <w:rFonts w:cs="B Nazanin" w:hint="cs"/>
          <w:b/>
          <w:bCs/>
          <w:sz w:val="24"/>
          <w:szCs w:val="24"/>
          <w:rtl/>
        </w:rPr>
        <w:t xml:space="preserve">تركيبات </w:t>
      </w:r>
      <w:r w:rsidRPr="00837860">
        <w:rPr>
          <w:rFonts w:cs="B Nazanin"/>
          <w:b/>
          <w:bCs/>
          <w:sz w:val="24"/>
          <w:szCs w:val="24"/>
        </w:rPr>
        <w:t xml:space="preserve"> BTEX</w:t>
      </w:r>
      <w:r w:rsidRPr="0083786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37860">
        <w:rPr>
          <w:rFonts w:cs="B Nazanin" w:hint="cs"/>
          <w:sz w:val="24"/>
          <w:szCs w:val="24"/>
          <w:rtl/>
        </w:rPr>
        <w:t>( ب</w:t>
      </w:r>
      <w:r w:rsidRPr="00837860">
        <w:rPr>
          <w:rFonts w:cs="B Nazanin"/>
          <w:sz w:val="24"/>
          <w:szCs w:val="24"/>
          <w:rtl/>
        </w:rPr>
        <w:t>نزن ، تولوئن، اتیل بنزن و زایلن</w:t>
      </w:r>
      <w:r w:rsidRPr="00837860">
        <w:rPr>
          <w:rFonts w:cs="B Nazanin" w:hint="cs"/>
          <w:sz w:val="24"/>
          <w:szCs w:val="24"/>
          <w:rtl/>
        </w:rPr>
        <w:t>) در سفره</w:t>
      </w:r>
      <w:r w:rsidRPr="00837860">
        <w:rPr>
          <w:rFonts w:cs="B Nazanin"/>
          <w:b/>
          <w:bCs/>
          <w:sz w:val="24"/>
          <w:szCs w:val="24"/>
          <w:rtl/>
        </w:rPr>
        <w:t xml:space="preserve"> </w:t>
      </w:r>
      <w:r w:rsidRPr="00837860">
        <w:rPr>
          <w:rFonts w:cs="B Nazanin" w:hint="cs"/>
          <w:b/>
          <w:bCs/>
          <w:sz w:val="24"/>
          <w:szCs w:val="24"/>
          <w:rtl/>
        </w:rPr>
        <w:t>خانه</w:t>
      </w:r>
      <w:r w:rsidRPr="00837860">
        <w:rPr>
          <w:rFonts w:cs="B Nazanin"/>
          <w:b/>
          <w:bCs/>
          <w:sz w:val="24"/>
          <w:szCs w:val="24"/>
          <w:rtl/>
        </w:rPr>
        <w:t xml:space="preserve"> </w:t>
      </w:r>
      <w:r w:rsidRPr="00837860">
        <w:rPr>
          <w:rFonts w:cs="B Nazanin" w:hint="cs"/>
          <w:b/>
          <w:bCs/>
          <w:sz w:val="24"/>
          <w:szCs w:val="24"/>
          <w:rtl/>
        </w:rPr>
        <w:t>هاي</w:t>
      </w:r>
      <w:r w:rsidRPr="00837860">
        <w:rPr>
          <w:rFonts w:cs="B Nazanin"/>
          <w:b/>
          <w:bCs/>
          <w:sz w:val="24"/>
          <w:szCs w:val="24"/>
          <w:rtl/>
        </w:rPr>
        <w:t xml:space="preserve"> </w:t>
      </w:r>
      <w:r w:rsidRPr="00837860">
        <w:rPr>
          <w:rFonts w:cs="B Nazanin" w:hint="cs"/>
          <w:b/>
          <w:bCs/>
          <w:sz w:val="24"/>
          <w:szCs w:val="24"/>
          <w:rtl/>
        </w:rPr>
        <w:t>سنتي</w:t>
      </w:r>
      <w:r w:rsidRPr="00837860">
        <w:rPr>
          <w:rFonts w:cs="B Nazanin"/>
          <w:b/>
          <w:bCs/>
          <w:sz w:val="24"/>
          <w:szCs w:val="24"/>
          <w:rtl/>
        </w:rPr>
        <w:t xml:space="preserve"> </w:t>
      </w:r>
      <w:r w:rsidRPr="00837860">
        <w:rPr>
          <w:rFonts w:cs="B Nazanin" w:hint="cs"/>
          <w:b/>
          <w:bCs/>
          <w:sz w:val="24"/>
          <w:szCs w:val="24"/>
          <w:rtl/>
        </w:rPr>
        <w:t>شهر</w:t>
      </w:r>
      <w:r w:rsidRPr="00837860">
        <w:rPr>
          <w:rFonts w:cs="B Nazanin"/>
          <w:b/>
          <w:bCs/>
          <w:sz w:val="24"/>
          <w:szCs w:val="24"/>
          <w:rtl/>
        </w:rPr>
        <w:t xml:space="preserve"> </w:t>
      </w:r>
      <w:r w:rsidRPr="00837860">
        <w:rPr>
          <w:rFonts w:cs="B Nazanin" w:hint="cs"/>
          <w:b/>
          <w:bCs/>
          <w:sz w:val="24"/>
          <w:szCs w:val="24"/>
          <w:rtl/>
        </w:rPr>
        <w:t>همدان در سال 1392</w:t>
      </w:r>
    </w:p>
    <w:p w:rsidR="009978C0" w:rsidRPr="00E54225" w:rsidRDefault="00E54225" w:rsidP="00DF60D4">
      <w:pPr>
        <w:bidi/>
        <w:spacing w:after="0" w:line="276" w:lineRule="auto"/>
        <w:jc w:val="both"/>
        <w:rPr>
          <w:rFonts w:cs="B Nazanin"/>
          <w:sz w:val="24"/>
          <w:szCs w:val="24"/>
        </w:rPr>
      </w:pPr>
      <w:r>
        <w:rPr>
          <w:rFonts w:ascii="BTraffic" w:cs="B Nazanin" w:hint="cs"/>
          <w:sz w:val="24"/>
          <w:szCs w:val="24"/>
          <w:rtl/>
        </w:rPr>
        <w:t xml:space="preserve">نتایج این مطالعه حاکی از </w:t>
      </w:r>
      <w:r w:rsidR="009978C0" w:rsidRPr="00E54225">
        <w:rPr>
          <w:rFonts w:ascii="BTraffic" w:cs="B Nazanin"/>
          <w:sz w:val="24"/>
          <w:szCs w:val="24"/>
        </w:rPr>
        <w:t xml:space="preserve"> </w:t>
      </w:r>
      <w:r w:rsidR="009978C0" w:rsidRPr="00E54225">
        <w:rPr>
          <w:rFonts w:ascii="BTraffic" w:cs="B Nazanin" w:hint="cs"/>
          <w:sz w:val="24"/>
          <w:szCs w:val="24"/>
          <w:rtl/>
        </w:rPr>
        <w:t>غلظت</w:t>
      </w:r>
      <w:r w:rsidR="009978C0" w:rsidRPr="00E54225">
        <w:rPr>
          <w:rFonts w:ascii="BTraffic" w:cs="B Nazanin"/>
          <w:sz w:val="24"/>
          <w:szCs w:val="24"/>
        </w:rPr>
        <w:t xml:space="preserve"> </w:t>
      </w:r>
      <w:r>
        <w:rPr>
          <w:rFonts w:ascii="BTraffic" w:cs="B Nazanin" w:hint="cs"/>
          <w:sz w:val="24"/>
          <w:szCs w:val="24"/>
          <w:rtl/>
        </w:rPr>
        <w:t xml:space="preserve"> بالای </w:t>
      </w:r>
      <w:r w:rsidR="009978C0" w:rsidRPr="00E54225">
        <w:rPr>
          <w:rFonts w:ascii="BTraffic" w:cs="B Nazanin" w:hint="cs"/>
          <w:sz w:val="24"/>
          <w:szCs w:val="24"/>
          <w:rtl/>
        </w:rPr>
        <w:t>بنزن،</w:t>
      </w:r>
      <w:r w:rsidR="009978C0" w:rsidRPr="00E54225">
        <w:rPr>
          <w:rFonts w:ascii="BTraffic" w:cs="B Nazanin"/>
          <w:sz w:val="24"/>
          <w:szCs w:val="24"/>
        </w:rPr>
        <w:t xml:space="preserve"> </w:t>
      </w:r>
      <w:r w:rsidR="009978C0" w:rsidRPr="00E54225">
        <w:rPr>
          <w:rFonts w:ascii="BTraffic" w:cs="B Nazanin" w:hint="cs"/>
          <w:sz w:val="24"/>
          <w:szCs w:val="24"/>
          <w:rtl/>
        </w:rPr>
        <w:t>تولوئن</w:t>
      </w:r>
      <w:r w:rsidR="009978C0" w:rsidRPr="00E54225">
        <w:rPr>
          <w:rFonts w:ascii="BTraffic" w:cs="B Nazanin"/>
          <w:sz w:val="24"/>
          <w:szCs w:val="24"/>
        </w:rPr>
        <w:t xml:space="preserve"> </w:t>
      </w:r>
      <w:r w:rsidR="009978C0" w:rsidRPr="00E54225">
        <w:rPr>
          <w:rFonts w:ascii="BTraffic" w:cs="B Nazanin" w:hint="cs"/>
          <w:sz w:val="24"/>
          <w:szCs w:val="24"/>
          <w:rtl/>
        </w:rPr>
        <w:t>و</w:t>
      </w:r>
      <w:r w:rsidR="009978C0" w:rsidRPr="00E54225">
        <w:rPr>
          <w:rFonts w:ascii="BTraffic" w:cs="B Nazanin"/>
          <w:sz w:val="24"/>
          <w:szCs w:val="24"/>
        </w:rPr>
        <w:t xml:space="preserve"> </w:t>
      </w:r>
      <w:r w:rsidR="009978C0" w:rsidRPr="00E54225">
        <w:rPr>
          <w:rFonts w:ascii="BTraffic" w:cs="B Nazanin" w:hint="cs"/>
          <w:sz w:val="24"/>
          <w:szCs w:val="24"/>
          <w:rtl/>
        </w:rPr>
        <w:t>اتيل</w:t>
      </w:r>
      <w:r w:rsidR="009978C0" w:rsidRPr="00E54225">
        <w:rPr>
          <w:rFonts w:ascii="BTraffic" w:cs="B Nazanin"/>
          <w:sz w:val="24"/>
          <w:szCs w:val="24"/>
        </w:rPr>
        <w:t xml:space="preserve"> </w:t>
      </w:r>
      <w:r w:rsidR="009978C0" w:rsidRPr="00E54225">
        <w:rPr>
          <w:rFonts w:ascii="BTraffic" w:cs="B Nazanin" w:hint="cs"/>
          <w:sz w:val="24"/>
          <w:szCs w:val="24"/>
          <w:rtl/>
        </w:rPr>
        <w:t>بنزن</w:t>
      </w:r>
      <w:r w:rsidR="009978C0" w:rsidRPr="00E54225">
        <w:rPr>
          <w:rFonts w:ascii="BTraffic" w:cs="B Nazanin"/>
          <w:sz w:val="24"/>
          <w:szCs w:val="24"/>
        </w:rPr>
        <w:t xml:space="preserve"> </w:t>
      </w:r>
      <w:r w:rsidR="009978C0" w:rsidRPr="00E54225">
        <w:rPr>
          <w:rFonts w:ascii="BTraffic" w:cs="B Nazanin" w:hint="cs"/>
          <w:sz w:val="24"/>
          <w:szCs w:val="24"/>
          <w:rtl/>
        </w:rPr>
        <w:t>در</w:t>
      </w:r>
      <w:r>
        <w:rPr>
          <w:rFonts w:ascii="BTraffic" w:cs="B Nazanin" w:hint="cs"/>
          <w:sz w:val="24"/>
          <w:szCs w:val="24"/>
          <w:rtl/>
        </w:rPr>
        <w:t xml:space="preserve"> زمان </w:t>
      </w:r>
      <w:r w:rsidR="005505F6">
        <w:rPr>
          <w:rFonts w:ascii="BTraffic" w:cs="B Nazanin" w:hint="cs"/>
          <w:sz w:val="24"/>
          <w:szCs w:val="24"/>
          <w:rtl/>
        </w:rPr>
        <w:t>مصرف قلیان در این اماکن بوده است.</w:t>
      </w:r>
      <w:r w:rsidR="009A45A1">
        <w:rPr>
          <w:rFonts w:ascii="BTraffic" w:cs="B Nazanin" w:hint="cs"/>
          <w:sz w:val="24"/>
          <w:szCs w:val="24"/>
          <w:rtl/>
        </w:rPr>
        <w:t xml:space="preserve"> لذا افرادی که به این اماکن مراجعه میکنند </w:t>
      </w:r>
      <w:r w:rsidR="00DF60D4">
        <w:rPr>
          <w:rFonts w:ascii="BTraffic" w:cs="B Nazanin" w:hint="cs"/>
          <w:sz w:val="24"/>
          <w:szCs w:val="24"/>
          <w:rtl/>
        </w:rPr>
        <w:t>طی سال ها با این مواد سرطان زا مواجهه پیدا می کنند</w:t>
      </w:r>
      <w:r w:rsidR="00792970">
        <w:rPr>
          <w:rFonts w:ascii="BTraffic" w:cs="B Nazanin" w:hint="cs"/>
          <w:sz w:val="24"/>
          <w:szCs w:val="24"/>
          <w:rtl/>
        </w:rPr>
        <w:t>.</w:t>
      </w:r>
    </w:p>
    <w:p w:rsidR="009978C0" w:rsidRPr="00837860" w:rsidRDefault="009978C0" w:rsidP="00496F08">
      <w:pPr>
        <w:bidi/>
        <w:spacing w:after="0"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837860">
        <w:rPr>
          <w:rFonts w:cs="B Nazanin" w:hint="cs"/>
          <w:b/>
          <w:bCs/>
          <w:sz w:val="24"/>
          <w:szCs w:val="24"/>
          <w:rtl/>
        </w:rPr>
        <w:t>سایر تحقیقات:</w:t>
      </w:r>
    </w:p>
    <w:p w:rsidR="009978C0" w:rsidRPr="00837860" w:rsidRDefault="00B55426" w:rsidP="00496F08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میزان</w:t>
      </w:r>
      <w:r w:rsidR="009978C0" w:rsidRPr="00837860">
        <w:rPr>
          <w:rFonts w:cs="B Zar" w:hint="cs"/>
          <w:sz w:val="24"/>
          <w:szCs w:val="24"/>
          <w:rtl/>
          <w:lang w:bidi="fa-IR"/>
        </w:rPr>
        <w:t xml:space="preserve"> </w:t>
      </w:r>
      <w:r w:rsidR="00515AE7" w:rsidRPr="00837860">
        <w:rPr>
          <w:rFonts w:cs="B Zar" w:hint="cs"/>
          <w:sz w:val="24"/>
          <w:szCs w:val="24"/>
          <w:rtl/>
          <w:lang w:bidi="fa-IR"/>
        </w:rPr>
        <w:t>منو اکسید</w:t>
      </w:r>
      <w:r w:rsidR="009978C0" w:rsidRPr="00837860">
        <w:rPr>
          <w:rFonts w:cs="B Zar" w:hint="cs"/>
          <w:sz w:val="24"/>
          <w:szCs w:val="24"/>
          <w:rtl/>
          <w:lang w:bidi="fa-IR"/>
        </w:rPr>
        <w:t xml:space="preserve"> کربن ناشی از احتراق ذغال قلیان 30 برابر بیشتر از اکسیژن است و این</w:t>
      </w:r>
      <w:r w:rsidR="00AB79BB">
        <w:rPr>
          <w:rFonts w:cs="B Zar" w:hint="cs"/>
          <w:sz w:val="24"/>
          <w:szCs w:val="24"/>
          <w:rtl/>
          <w:lang w:bidi="fa-IR"/>
        </w:rPr>
        <w:t xml:space="preserve"> خاصیت مانع جذب آن در آب شده و به طور مستقیم به ریه فرد مصرف کننده وارد می شود.</w:t>
      </w:r>
    </w:p>
    <w:p w:rsidR="009978C0" w:rsidRPr="00837860" w:rsidRDefault="009978C0" w:rsidP="00141E2E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837860">
        <w:rPr>
          <w:rFonts w:cs="B Zar" w:hint="cs"/>
          <w:sz w:val="24"/>
          <w:szCs w:val="24"/>
          <w:rtl/>
          <w:lang w:bidi="fa-IR"/>
        </w:rPr>
        <w:t xml:space="preserve">75% موارد سرطان لب و حفره دهانی ناشی از مصرف دخانیات است که دلیل اصلی آن در بر داشتن عوامل </w:t>
      </w:r>
      <w:r w:rsidR="00515AE7" w:rsidRPr="00837860">
        <w:rPr>
          <w:rFonts w:cs="B Zar" w:hint="cs"/>
          <w:sz w:val="24"/>
          <w:szCs w:val="24"/>
          <w:rtl/>
          <w:lang w:bidi="fa-IR"/>
        </w:rPr>
        <w:t>سرطان زا</w:t>
      </w:r>
      <w:r w:rsidR="00141E2E">
        <w:rPr>
          <w:rFonts w:cs="B Zar" w:hint="cs"/>
          <w:sz w:val="24"/>
          <w:szCs w:val="24"/>
          <w:rtl/>
          <w:lang w:bidi="fa-IR"/>
        </w:rPr>
        <w:t xml:space="preserve"> و تماس </w:t>
      </w:r>
      <w:r w:rsidR="00515AE7">
        <w:rPr>
          <w:rFonts w:cs="B Zar" w:hint="cs"/>
          <w:sz w:val="24"/>
          <w:szCs w:val="24"/>
          <w:rtl/>
          <w:lang w:bidi="fa-IR"/>
        </w:rPr>
        <w:t>مستقیم</w:t>
      </w:r>
      <w:r w:rsidR="00141E2E">
        <w:rPr>
          <w:rFonts w:cs="B Zar" w:hint="cs"/>
          <w:sz w:val="24"/>
          <w:szCs w:val="24"/>
          <w:rtl/>
          <w:lang w:bidi="fa-IR"/>
        </w:rPr>
        <w:t xml:space="preserve"> مخاط دهان با آن می باشد </w:t>
      </w:r>
      <w:r w:rsidRPr="00837860">
        <w:rPr>
          <w:rFonts w:cs="B Zar" w:hint="cs"/>
          <w:sz w:val="24"/>
          <w:szCs w:val="24"/>
          <w:rtl/>
          <w:lang w:bidi="fa-IR"/>
        </w:rPr>
        <w:t>.</w:t>
      </w:r>
    </w:p>
    <w:p w:rsidR="00FD2EBC" w:rsidRDefault="009978C0" w:rsidP="00420D82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FD2EBC">
        <w:rPr>
          <w:rFonts w:cs="B Zar" w:hint="cs"/>
          <w:sz w:val="24"/>
          <w:szCs w:val="24"/>
          <w:rtl/>
          <w:lang w:bidi="fa-IR"/>
        </w:rPr>
        <w:t>افزایش 40 تا 80 درصد ابتلا به سرطان معده در افراد مصرف کننده قلیان و مواد دخانی</w:t>
      </w:r>
    </w:p>
    <w:p w:rsidR="009978C0" w:rsidRPr="00FD2EBC" w:rsidRDefault="009978C0" w:rsidP="00FD2EBC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FD2EBC">
        <w:rPr>
          <w:rFonts w:cs="B Zar" w:hint="cs"/>
          <w:sz w:val="24"/>
          <w:szCs w:val="24"/>
          <w:rtl/>
          <w:lang w:bidi="fa-IR"/>
        </w:rPr>
        <w:t>90 درصد موارد سرطان ریه را افراد مصرف کننده دخانیات تشکیل می دهد.</w:t>
      </w:r>
    </w:p>
    <w:p w:rsidR="009978C0" w:rsidRPr="00837860" w:rsidRDefault="009978C0" w:rsidP="007E5E0B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837860">
        <w:rPr>
          <w:rFonts w:cs="B Zar" w:hint="cs"/>
          <w:sz w:val="24"/>
          <w:szCs w:val="24"/>
          <w:rtl/>
          <w:lang w:bidi="fa-IR"/>
        </w:rPr>
        <w:t xml:space="preserve">7000 ماده شیمیایی که سرطان زایی حداقل </w:t>
      </w:r>
      <w:r w:rsidR="007E5E0B">
        <w:rPr>
          <w:rFonts w:cs="B Zar" w:hint="cs"/>
          <w:sz w:val="24"/>
          <w:szCs w:val="24"/>
          <w:rtl/>
          <w:lang w:bidi="fa-IR"/>
        </w:rPr>
        <w:t>7</w:t>
      </w:r>
      <w:r w:rsidRPr="00837860">
        <w:rPr>
          <w:rFonts w:cs="B Zar" w:hint="cs"/>
          <w:sz w:val="24"/>
          <w:szCs w:val="24"/>
          <w:rtl/>
          <w:lang w:bidi="fa-IR"/>
        </w:rPr>
        <w:t>0 نوع آن به اثبات رسیده است در دود قلیان و مواد دخانی وجود دارد.</w:t>
      </w:r>
    </w:p>
    <w:p w:rsidR="001537F9" w:rsidRPr="00837860" w:rsidRDefault="001537F9" w:rsidP="001A48E7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837860">
        <w:rPr>
          <w:rFonts w:cs="B Zar" w:hint="cs"/>
          <w:sz w:val="24"/>
          <w:szCs w:val="24"/>
          <w:rtl/>
          <w:lang w:bidi="fa-IR"/>
        </w:rPr>
        <w:t xml:space="preserve">نیکوتین قابل حل در آب نیست و سموم موجود در دود قلیان نیز محلول در آب </w:t>
      </w:r>
      <w:proofErr w:type="spellStart"/>
      <w:r w:rsidRPr="00837860">
        <w:rPr>
          <w:rFonts w:cs="B Zar" w:hint="cs"/>
          <w:sz w:val="24"/>
          <w:szCs w:val="24"/>
          <w:rtl/>
          <w:lang w:bidi="fa-IR"/>
        </w:rPr>
        <w:t>نمی</w:t>
      </w:r>
      <w:proofErr w:type="spellEnd"/>
      <w:r w:rsidRPr="00837860">
        <w:rPr>
          <w:rFonts w:cs="B Zar" w:hint="cs"/>
          <w:sz w:val="24"/>
          <w:szCs w:val="24"/>
          <w:rtl/>
          <w:lang w:bidi="fa-IR"/>
        </w:rPr>
        <w:t xml:space="preserve"> باشد</w:t>
      </w:r>
      <w:r w:rsidR="001A48E7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1A48E7">
        <w:rPr>
          <w:rFonts w:cs="B Zar" w:hint="cs"/>
          <w:sz w:val="24"/>
          <w:szCs w:val="24"/>
          <w:rtl/>
          <w:lang w:bidi="fa-IR"/>
        </w:rPr>
        <w:t>فلذا</w:t>
      </w:r>
      <w:proofErr w:type="spellEnd"/>
      <w:r w:rsidR="001A48E7">
        <w:rPr>
          <w:rFonts w:cs="B Zar" w:hint="cs"/>
          <w:sz w:val="24"/>
          <w:szCs w:val="24"/>
          <w:rtl/>
          <w:lang w:bidi="fa-IR"/>
        </w:rPr>
        <w:t xml:space="preserve"> آب موجود در ابزار قلیان تاثیری بر </w:t>
      </w:r>
      <w:r w:rsidR="002E16DC">
        <w:rPr>
          <w:rFonts w:cs="B Zar" w:hint="cs"/>
          <w:sz w:val="24"/>
          <w:szCs w:val="24"/>
          <w:rtl/>
          <w:lang w:bidi="fa-IR"/>
        </w:rPr>
        <w:t xml:space="preserve">کاهش سمیت و </w:t>
      </w:r>
      <w:proofErr w:type="spellStart"/>
      <w:r w:rsidR="002E16DC">
        <w:rPr>
          <w:rFonts w:cs="B Zar" w:hint="cs"/>
          <w:sz w:val="24"/>
          <w:szCs w:val="24"/>
          <w:rtl/>
          <w:lang w:bidi="fa-IR"/>
        </w:rPr>
        <w:t>سرطانزایی</w:t>
      </w:r>
      <w:proofErr w:type="spellEnd"/>
      <w:r w:rsidR="002E16DC">
        <w:rPr>
          <w:rFonts w:cs="B Zar" w:hint="cs"/>
          <w:sz w:val="24"/>
          <w:szCs w:val="24"/>
          <w:rtl/>
          <w:lang w:bidi="fa-IR"/>
        </w:rPr>
        <w:t xml:space="preserve"> دود حاصله از مصرف قلیان ندارد</w:t>
      </w:r>
    </w:p>
    <w:p w:rsidR="001537F9" w:rsidRPr="00837860" w:rsidRDefault="001537F9" w:rsidP="00D82F45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837860">
        <w:rPr>
          <w:rFonts w:cs="B Zar" w:hint="cs"/>
          <w:sz w:val="24"/>
          <w:szCs w:val="24"/>
          <w:rtl/>
          <w:lang w:bidi="fa-IR"/>
        </w:rPr>
        <w:t>ارتباط طغیان بیماری سل در منطقه مدیترانه شرقی سازمان جهانی با مصرف قلیان</w:t>
      </w:r>
      <w:r w:rsidRPr="00837860">
        <w:rPr>
          <w:rFonts w:cs="B Zar"/>
          <w:sz w:val="24"/>
          <w:szCs w:val="24"/>
          <w:lang w:bidi="fa-IR"/>
        </w:rPr>
        <w:t xml:space="preserve"> </w:t>
      </w:r>
    </w:p>
    <w:p w:rsidR="001537F9" w:rsidRPr="00837860" w:rsidRDefault="001537F9" w:rsidP="003C0A2F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837860">
        <w:rPr>
          <w:rFonts w:cs="B Zar" w:hint="cs"/>
          <w:sz w:val="24"/>
          <w:szCs w:val="24"/>
          <w:rtl/>
          <w:lang w:bidi="fa-IR"/>
        </w:rPr>
        <w:t>مقادیر قابل توجهی از فلزات</w:t>
      </w:r>
      <w:r w:rsidR="000066CE">
        <w:rPr>
          <w:rFonts w:cs="B Zar" w:hint="cs"/>
          <w:sz w:val="24"/>
          <w:szCs w:val="24"/>
          <w:rtl/>
          <w:lang w:bidi="fa-IR"/>
        </w:rPr>
        <w:t xml:space="preserve"> سنگین</w:t>
      </w:r>
      <w:r w:rsidR="00C838CE">
        <w:rPr>
          <w:rFonts w:cs="B Zar" w:hint="cs"/>
          <w:sz w:val="24"/>
          <w:szCs w:val="24"/>
          <w:rtl/>
          <w:lang w:bidi="fa-IR"/>
        </w:rPr>
        <w:t xml:space="preserve">، ترکیبات </w:t>
      </w:r>
      <w:proofErr w:type="spellStart"/>
      <w:r w:rsidR="00C838CE">
        <w:rPr>
          <w:rFonts w:cs="B Zar" w:hint="cs"/>
          <w:sz w:val="24"/>
          <w:szCs w:val="24"/>
          <w:rtl/>
          <w:lang w:bidi="fa-IR"/>
        </w:rPr>
        <w:t>آروماتیک</w:t>
      </w:r>
      <w:proofErr w:type="spellEnd"/>
      <w:r w:rsidR="00C838CE">
        <w:rPr>
          <w:rFonts w:cs="B Zar" w:hint="cs"/>
          <w:sz w:val="24"/>
          <w:szCs w:val="24"/>
          <w:rtl/>
          <w:lang w:bidi="fa-IR"/>
        </w:rPr>
        <w:t xml:space="preserve"> </w:t>
      </w:r>
      <w:r w:rsidRPr="00837860">
        <w:rPr>
          <w:rFonts w:cs="B Zar" w:hint="cs"/>
          <w:sz w:val="24"/>
          <w:szCs w:val="24"/>
          <w:rtl/>
          <w:lang w:bidi="fa-IR"/>
        </w:rPr>
        <w:t xml:space="preserve"> و مواد سمی در دود حاصل از احتراق ذغال شناسایی شده است</w:t>
      </w:r>
      <w:r w:rsidR="00C838CE">
        <w:rPr>
          <w:rFonts w:cs="B Zar" w:hint="cs"/>
          <w:sz w:val="24"/>
          <w:szCs w:val="24"/>
          <w:rtl/>
          <w:lang w:bidi="fa-IR"/>
        </w:rPr>
        <w:t xml:space="preserve"> که علاوه بر مواد</w:t>
      </w:r>
      <w:r w:rsidR="003C0A2F">
        <w:rPr>
          <w:rFonts w:cs="B Zar" w:hint="cs"/>
          <w:sz w:val="24"/>
          <w:szCs w:val="24"/>
          <w:rtl/>
          <w:lang w:bidi="fa-IR"/>
        </w:rPr>
        <w:t xml:space="preserve"> سمی و سرطان زای </w:t>
      </w:r>
      <w:r w:rsidR="00C838CE">
        <w:rPr>
          <w:rFonts w:cs="B Zar" w:hint="cs"/>
          <w:sz w:val="24"/>
          <w:szCs w:val="24"/>
          <w:rtl/>
          <w:lang w:bidi="fa-IR"/>
        </w:rPr>
        <w:t>موجود در تنباکو</w:t>
      </w:r>
      <w:r w:rsidR="003C0A2F">
        <w:rPr>
          <w:rFonts w:cs="B Zar" w:hint="cs"/>
          <w:sz w:val="24"/>
          <w:szCs w:val="24"/>
          <w:rtl/>
          <w:lang w:bidi="fa-IR"/>
        </w:rPr>
        <w:t>، آسیب های مصرف قلیان را افزایش می دهد.</w:t>
      </w:r>
    </w:p>
    <w:p w:rsidR="001537F9" w:rsidRPr="00837860" w:rsidRDefault="001537F9" w:rsidP="00D82F45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837860">
        <w:rPr>
          <w:rFonts w:cs="B Zar" w:hint="cs"/>
          <w:sz w:val="24"/>
          <w:szCs w:val="24"/>
          <w:rtl/>
          <w:lang w:bidi="fa-IR"/>
        </w:rPr>
        <w:t xml:space="preserve">100 نوع </w:t>
      </w:r>
      <w:proofErr w:type="spellStart"/>
      <w:r w:rsidRPr="00837860">
        <w:rPr>
          <w:rFonts w:cs="B Zar" w:hint="cs"/>
          <w:sz w:val="24"/>
          <w:szCs w:val="24"/>
          <w:rtl/>
          <w:lang w:bidi="fa-IR"/>
        </w:rPr>
        <w:t>هیدروکربن</w:t>
      </w:r>
      <w:proofErr w:type="spellEnd"/>
      <w:r w:rsidRPr="00837860">
        <w:rPr>
          <w:rFonts w:cs="B Zar" w:hint="cs"/>
          <w:sz w:val="24"/>
          <w:szCs w:val="24"/>
          <w:rtl/>
          <w:lang w:bidi="fa-IR"/>
        </w:rPr>
        <w:t xml:space="preserve"> های چند </w:t>
      </w:r>
      <w:proofErr w:type="spellStart"/>
      <w:r w:rsidRPr="00837860">
        <w:rPr>
          <w:rFonts w:cs="B Zar" w:hint="cs"/>
          <w:sz w:val="24"/>
          <w:szCs w:val="24"/>
          <w:rtl/>
          <w:lang w:bidi="fa-IR"/>
        </w:rPr>
        <w:t>حلقوی</w:t>
      </w:r>
      <w:proofErr w:type="spellEnd"/>
      <w:r w:rsidRPr="00837860">
        <w:rPr>
          <w:rFonts w:cs="B Zar" w:hint="cs"/>
          <w:sz w:val="24"/>
          <w:szCs w:val="24"/>
          <w:rtl/>
          <w:lang w:bidi="fa-IR"/>
        </w:rPr>
        <w:t xml:space="preserve"> که بیشتر آن عامل ایجاد سرطان است در اثر سوخت ناقص ذغال و مواد ناخالص محتوی آن تولید می شود</w:t>
      </w:r>
    </w:p>
    <w:p w:rsidR="001537F9" w:rsidRDefault="001537F9" w:rsidP="00D82F45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 w:rsidRPr="00837860">
        <w:rPr>
          <w:rFonts w:cs="B Zar" w:hint="cs"/>
          <w:sz w:val="24"/>
          <w:szCs w:val="24"/>
          <w:rtl/>
          <w:lang w:bidi="fa-IR"/>
        </w:rPr>
        <w:lastRenderedPageBreak/>
        <w:t>دود دریافتی در هر وعده 60 دقیقه ای مصرف  قلیان 200 برابر بیشتر از مصرف یک نخ سیگار است و به همین ترتیب حجم نیکوتین و مواد سمی دریافتی به مراتب بیشتر می</w:t>
      </w:r>
      <w:r w:rsidR="00090193">
        <w:rPr>
          <w:rFonts w:cs="B Zar" w:hint="cs"/>
          <w:sz w:val="24"/>
          <w:szCs w:val="24"/>
          <w:rtl/>
          <w:lang w:bidi="fa-IR"/>
        </w:rPr>
        <w:t xml:space="preserve"> </w:t>
      </w:r>
      <w:r w:rsidRPr="00837860">
        <w:rPr>
          <w:rFonts w:cs="B Zar" w:hint="cs"/>
          <w:sz w:val="24"/>
          <w:szCs w:val="24"/>
          <w:rtl/>
          <w:lang w:bidi="fa-IR"/>
        </w:rPr>
        <w:t>باشد</w:t>
      </w:r>
      <w:r w:rsidR="00090193">
        <w:rPr>
          <w:rFonts w:cs="B Zar" w:hint="cs"/>
          <w:sz w:val="24"/>
          <w:szCs w:val="24"/>
          <w:rtl/>
          <w:lang w:bidi="fa-IR"/>
        </w:rPr>
        <w:t>.</w:t>
      </w:r>
    </w:p>
    <w:p w:rsidR="00090193" w:rsidRDefault="00090193" w:rsidP="00090193">
      <w:pPr>
        <w:pStyle w:val="ListParagraph"/>
        <w:numPr>
          <w:ilvl w:val="0"/>
          <w:numId w:val="10"/>
        </w:numPr>
        <w:bidi/>
        <w:spacing w:after="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نیکوتین ماده ای بسیار اعتیاد آور است که موجب وابستگی افراد مصرف کننده قلیان به سایر محصولات دخانی و مواد اعتیاد آور می شود.</w:t>
      </w:r>
    </w:p>
    <w:p w:rsidR="009978C0" w:rsidRPr="00BC6208" w:rsidRDefault="000D3351" w:rsidP="00F74F53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BC6208">
        <w:rPr>
          <w:rFonts w:cs="B Nazanin" w:hint="cs"/>
          <w:b/>
          <w:bCs/>
          <w:sz w:val="24"/>
          <w:szCs w:val="24"/>
          <w:rtl/>
        </w:rPr>
        <w:t xml:space="preserve">وجود مواد </w:t>
      </w:r>
      <w:r w:rsidR="00D82F45" w:rsidRPr="00346BE2">
        <w:rPr>
          <w:rFonts w:cs="B Nazanin" w:hint="cs"/>
          <w:b/>
          <w:bCs/>
          <w:color w:val="FF0000"/>
          <w:sz w:val="24"/>
          <w:szCs w:val="24"/>
          <w:rtl/>
        </w:rPr>
        <w:t>ر</w:t>
      </w:r>
      <w:r w:rsidRPr="00346BE2">
        <w:rPr>
          <w:rFonts w:cs="B Nazanin" w:hint="cs"/>
          <w:b/>
          <w:bCs/>
          <w:color w:val="FF0000"/>
          <w:sz w:val="24"/>
          <w:szCs w:val="24"/>
          <w:rtl/>
        </w:rPr>
        <w:t xml:space="preserve">وان گردان </w:t>
      </w:r>
      <w:r w:rsidRPr="00BC6208">
        <w:rPr>
          <w:rFonts w:cs="B Nazanin" w:hint="cs"/>
          <w:b/>
          <w:bCs/>
          <w:sz w:val="24"/>
          <w:szCs w:val="24"/>
          <w:rtl/>
        </w:rPr>
        <w:t>در</w:t>
      </w:r>
      <w:r w:rsidR="009978C0" w:rsidRPr="00BC6208">
        <w:rPr>
          <w:rFonts w:cs="B Nazanin" w:hint="cs"/>
          <w:b/>
          <w:bCs/>
          <w:sz w:val="24"/>
          <w:szCs w:val="24"/>
          <w:rtl/>
        </w:rPr>
        <w:t xml:space="preserve"> تنباکوهای مورد استفاده در قلیان: استفاده از گراس و حشیش در تهیه قلیان </w:t>
      </w:r>
    </w:p>
    <w:p w:rsidR="009978C0" w:rsidRPr="00D853C4" w:rsidRDefault="009978C0" w:rsidP="00F74F53">
      <w:pPr>
        <w:bidi/>
        <w:spacing w:line="276" w:lineRule="auto"/>
        <w:jc w:val="both"/>
        <w:rPr>
          <w:rFonts w:cs="B Nazanin"/>
          <w:color w:val="FF0000"/>
          <w:sz w:val="24"/>
          <w:szCs w:val="24"/>
          <w:rtl/>
          <w:lang w:bidi="fa-IR"/>
        </w:rPr>
      </w:pPr>
      <w:r w:rsidRPr="0083786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C1F9E" w:rsidRPr="00F74F53">
        <w:rPr>
          <w:rFonts w:cs="B Nazanin" w:hint="cs"/>
          <w:sz w:val="24"/>
          <w:szCs w:val="24"/>
          <w:rtl/>
          <w:lang w:bidi="fa-IR"/>
        </w:rPr>
        <w:t xml:space="preserve">برخی از سودجویان و عرضه </w:t>
      </w:r>
      <w:proofErr w:type="spellStart"/>
      <w:r w:rsidR="00BC1F9E" w:rsidRPr="00F74F53">
        <w:rPr>
          <w:rFonts w:cs="B Nazanin" w:hint="cs"/>
          <w:sz w:val="24"/>
          <w:szCs w:val="24"/>
          <w:rtl/>
          <w:lang w:bidi="fa-IR"/>
        </w:rPr>
        <w:t>کنندگان</w:t>
      </w:r>
      <w:proofErr w:type="spellEnd"/>
      <w:r w:rsidR="00BC1F9E" w:rsidRPr="00F74F53">
        <w:rPr>
          <w:rFonts w:cs="B Nazanin" w:hint="cs"/>
          <w:sz w:val="24"/>
          <w:szCs w:val="24"/>
          <w:rtl/>
          <w:lang w:bidi="fa-IR"/>
        </w:rPr>
        <w:t xml:space="preserve"> قلیان برای جذب مشتری </w:t>
      </w:r>
      <w:r w:rsidR="00CA17DD" w:rsidRPr="00F74F53">
        <w:rPr>
          <w:rFonts w:cs="B Nazanin" w:hint="cs"/>
          <w:sz w:val="24"/>
          <w:szCs w:val="24"/>
          <w:rtl/>
          <w:lang w:bidi="fa-IR"/>
        </w:rPr>
        <w:t xml:space="preserve">و سود بیشتر، اقدام به افزودن مواد مخدر و روان گردان به توتون مصرفی </w:t>
      </w:r>
      <w:r w:rsidR="00EC7C00" w:rsidRPr="00F74F53">
        <w:rPr>
          <w:rFonts w:cs="B Nazanin" w:hint="cs"/>
          <w:sz w:val="24"/>
          <w:szCs w:val="24"/>
          <w:rtl/>
          <w:lang w:bidi="fa-IR"/>
        </w:rPr>
        <w:t xml:space="preserve">و الکل در آب محتوی ابزار </w:t>
      </w:r>
      <w:r w:rsidR="00CA17DD" w:rsidRPr="00F74F53">
        <w:rPr>
          <w:rFonts w:cs="B Nazanin" w:hint="cs"/>
          <w:sz w:val="24"/>
          <w:szCs w:val="24"/>
          <w:rtl/>
          <w:lang w:bidi="fa-IR"/>
        </w:rPr>
        <w:t>قلیان می نمایند</w:t>
      </w:r>
      <w:r w:rsidR="004A426D" w:rsidRPr="00F74F53">
        <w:rPr>
          <w:rFonts w:cs="B Nazanin" w:hint="cs"/>
          <w:sz w:val="24"/>
          <w:szCs w:val="24"/>
          <w:rtl/>
          <w:lang w:bidi="fa-IR"/>
        </w:rPr>
        <w:t xml:space="preserve">. در تحقیقات و بازرسی های انجام شده توسط دانشگاه های علوم پزشکی و اداره اماکن نیروی انتظامی </w:t>
      </w:r>
      <w:r w:rsidR="00452D52">
        <w:rPr>
          <w:rFonts w:cs="B Nazanin" w:hint="cs"/>
          <w:sz w:val="24"/>
          <w:szCs w:val="24"/>
          <w:rtl/>
          <w:lang w:bidi="fa-IR"/>
        </w:rPr>
        <w:t xml:space="preserve">در زمستان 1394 </w:t>
      </w:r>
      <w:r w:rsidR="004A426D" w:rsidRPr="00F74F53">
        <w:rPr>
          <w:rFonts w:cs="B Nazanin" w:hint="cs"/>
          <w:sz w:val="24"/>
          <w:szCs w:val="24"/>
          <w:rtl/>
          <w:lang w:bidi="fa-IR"/>
        </w:rPr>
        <w:t xml:space="preserve">مقادیر زیادی </w:t>
      </w:r>
      <w:r w:rsidRPr="00F74F53">
        <w:rPr>
          <w:rFonts w:cs="B Nazanin" w:hint="cs"/>
          <w:sz w:val="24"/>
          <w:szCs w:val="24"/>
          <w:rtl/>
          <w:lang w:bidi="fa-IR"/>
        </w:rPr>
        <w:t>از انواع م</w:t>
      </w:r>
      <w:r w:rsidR="004A426D" w:rsidRPr="00F74F53">
        <w:rPr>
          <w:rFonts w:cs="B Nazanin" w:hint="cs"/>
          <w:sz w:val="24"/>
          <w:szCs w:val="24"/>
          <w:rtl/>
          <w:lang w:bidi="fa-IR"/>
        </w:rPr>
        <w:t>واد روان گردان (گراس و حشیش )</w:t>
      </w:r>
      <w:r w:rsidRPr="00F74F53">
        <w:rPr>
          <w:rFonts w:cs="B Nazanin" w:hint="cs"/>
          <w:sz w:val="24"/>
          <w:szCs w:val="24"/>
          <w:rtl/>
          <w:lang w:bidi="fa-IR"/>
        </w:rPr>
        <w:t xml:space="preserve"> </w:t>
      </w:r>
      <w:r w:rsidR="006D5718" w:rsidRPr="00F74F53">
        <w:rPr>
          <w:rFonts w:cs="B Nazanin" w:hint="cs"/>
          <w:sz w:val="24"/>
          <w:szCs w:val="24"/>
          <w:rtl/>
          <w:lang w:bidi="fa-IR"/>
        </w:rPr>
        <w:t xml:space="preserve">که در این مراکز </w:t>
      </w:r>
      <w:r w:rsidRPr="00F74F53">
        <w:rPr>
          <w:rFonts w:cs="B Nazanin" w:hint="cs"/>
          <w:sz w:val="24"/>
          <w:szCs w:val="24"/>
          <w:rtl/>
          <w:lang w:bidi="fa-IR"/>
        </w:rPr>
        <w:t>نگهداری، فرآوری و به همراه قلیان عرضه می شد، کشف، ضبط، توقیف و متخلفین بازداشت و به مراجع قضایی تحویل گردیدند.</w:t>
      </w:r>
      <w:r w:rsidR="00F74F53" w:rsidRPr="00F6635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74F53" w:rsidRPr="00F66351">
        <w:rPr>
          <w:rFonts w:cs="B Zar" w:hint="cs"/>
          <w:b/>
          <w:bCs/>
          <w:sz w:val="24"/>
          <w:szCs w:val="24"/>
          <w:rtl/>
          <w:lang w:bidi="fa-IR"/>
        </w:rPr>
        <w:t xml:space="preserve">این در حالی است که برخی مخالفان برخورد با عرضه قلیان، این وسیله را </w:t>
      </w:r>
      <w:r w:rsidR="0007757A" w:rsidRPr="00F66351">
        <w:rPr>
          <w:rFonts w:cs="B Zar" w:hint="cs"/>
          <w:b/>
          <w:bCs/>
          <w:sz w:val="24"/>
          <w:szCs w:val="24"/>
          <w:rtl/>
          <w:lang w:bidi="fa-IR"/>
        </w:rPr>
        <w:t>مانعی برای رجوع جوانان به مواد مخدر می دانند.</w:t>
      </w:r>
    </w:p>
    <w:p w:rsidR="007B15E3" w:rsidRPr="00837860" w:rsidRDefault="00B93B34" w:rsidP="00D82F45">
      <w:p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837860">
        <w:rPr>
          <w:rFonts w:cs="B Nazanin" w:hint="cs"/>
          <w:b/>
          <w:bCs/>
          <w:sz w:val="24"/>
          <w:szCs w:val="24"/>
          <w:rtl/>
        </w:rPr>
        <w:t>ابزارهای قانونی</w:t>
      </w:r>
      <w:r w:rsidR="00A31B8D" w:rsidRPr="00837860">
        <w:rPr>
          <w:rFonts w:cs="B Nazanin"/>
          <w:b/>
          <w:bCs/>
          <w:sz w:val="24"/>
          <w:szCs w:val="24"/>
        </w:rPr>
        <w:t xml:space="preserve"> </w:t>
      </w:r>
      <w:r w:rsidR="00A31B8D" w:rsidRPr="00837860">
        <w:rPr>
          <w:rFonts w:cs="B Nazanin" w:hint="cs"/>
          <w:b/>
          <w:bCs/>
          <w:sz w:val="24"/>
          <w:szCs w:val="24"/>
          <w:rtl/>
          <w:lang w:bidi="fa-IR"/>
        </w:rPr>
        <w:t xml:space="preserve"> در مورد ممنوعیت مصرف دخانیات در اماکن عمومی و عرضه قلیان در مراکز غیر مجاز</w:t>
      </w:r>
      <w:r w:rsidRPr="00837860">
        <w:rPr>
          <w:rFonts w:cs="B Nazanin" w:hint="cs"/>
          <w:b/>
          <w:bCs/>
          <w:sz w:val="24"/>
          <w:szCs w:val="24"/>
          <w:rtl/>
        </w:rPr>
        <w:t xml:space="preserve"> :</w:t>
      </w:r>
    </w:p>
    <w:p w:rsidR="001020A4" w:rsidRPr="002E1E9B" w:rsidRDefault="001020A4" w:rsidP="002E1E9B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2E1E9B">
        <w:rPr>
          <w:rFonts w:cs="B Nazanin" w:hint="cs"/>
          <w:b/>
          <w:bCs/>
          <w:sz w:val="24"/>
          <w:szCs w:val="24"/>
          <w:rtl/>
        </w:rPr>
        <w:t>کنوانسیون بین المللی کنترل دخانیات</w:t>
      </w:r>
      <w:r w:rsidRPr="002E1E9B">
        <w:rPr>
          <w:rFonts w:cs="B Nazanin" w:hint="cs"/>
          <w:b/>
          <w:bCs/>
          <w:sz w:val="24"/>
          <w:szCs w:val="24"/>
          <w:rtl/>
          <w:lang w:bidi="fa-IR"/>
        </w:rPr>
        <w:t xml:space="preserve"> مصوب سال 1384 مجلس شورای اسلامی:</w:t>
      </w:r>
    </w:p>
    <w:p w:rsidR="00E40112" w:rsidRPr="00837860" w:rsidRDefault="00E40112" w:rsidP="00E40112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>ماده 8: ممنوعیت استعمال دخانیات در اماکن عمومی برای محافظت افراد در برابر دود دست دوم این محصولات</w:t>
      </w:r>
    </w:p>
    <w:p w:rsidR="007F544A" w:rsidRPr="00837860" w:rsidRDefault="00962C0E" w:rsidP="007F544A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>ماده 11</w:t>
      </w:r>
      <w:r w:rsidR="007F544A" w:rsidRPr="00837860">
        <w:rPr>
          <w:rFonts w:cs="B Nazanin" w:hint="cs"/>
          <w:sz w:val="24"/>
          <w:szCs w:val="24"/>
          <w:rtl/>
          <w:lang w:bidi="fa-IR"/>
        </w:rPr>
        <w:t xml:space="preserve">: جلوگیری از درج هر گونه پیام </w:t>
      </w:r>
      <w:proofErr w:type="spellStart"/>
      <w:r w:rsidR="007F544A" w:rsidRPr="00837860">
        <w:rPr>
          <w:rFonts w:cs="B Nazanin" w:hint="cs"/>
          <w:sz w:val="24"/>
          <w:szCs w:val="24"/>
          <w:rtl/>
          <w:lang w:bidi="fa-IR"/>
        </w:rPr>
        <w:t>اغوا</w:t>
      </w:r>
      <w:proofErr w:type="spellEnd"/>
      <w:r w:rsidR="007F544A" w:rsidRPr="00837860">
        <w:rPr>
          <w:rFonts w:cs="B Nazanin" w:hint="cs"/>
          <w:sz w:val="24"/>
          <w:szCs w:val="24"/>
          <w:rtl/>
          <w:lang w:bidi="fa-IR"/>
        </w:rPr>
        <w:t xml:space="preserve"> کننده روی محصولات دخانی</w:t>
      </w:r>
      <w:r w:rsidR="00FC20AC" w:rsidRPr="00837860">
        <w:rPr>
          <w:rFonts w:cs="B Nazanin" w:hint="cs"/>
          <w:sz w:val="24"/>
          <w:szCs w:val="24"/>
          <w:rtl/>
          <w:lang w:bidi="fa-IR"/>
        </w:rPr>
        <w:t xml:space="preserve"> که ایجاد تصور ذهنی غلط نسبت به کم خطر بودن این محصولات </w:t>
      </w:r>
      <w:proofErr w:type="spellStart"/>
      <w:r w:rsidR="00FC20AC" w:rsidRPr="00837860">
        <w:rPr>
          <w:rFonts w:cs="B Nazanin" w:hint="cs"/>
          <w:sz w:val="24"/>
          <w:szCs w:val="24"/>
          <w:rtl/>
          <w:lang w:bidi="fa-IR"/>
        </w:rPr>
        <w:t>بنماید</w:t>
      </w:r>
      <w:proofErr w:type="spellEnd"/>
      <w:r w:rsidR="00FC20AC" w:rsidRPr="00837860">
        <w:rPr>
          <w:rFonts w:cs="B Nazanin" w:hint="cs"/>
          <w:sz w:val="24"/>
          <w:szCs w:val="24"/>
          <w:rtl/>
          <w:lang w:bidi="fa-IR"/>
        </w:rPr>
        <w:t xml:space="preserve">، بسته بندی محصولات دخانی </w:t>
      </w:r>
      <w:r w:rsidR="005774F0" w:rsidRPr="00837860">
        <w:rPr>
          <w:rFonts w:cs="B Nazanin" w:hint="cs"/>
          <w:sz w:val="24"/>
          <w:szCs w:val="24"/>
          <w:rtl/>
          <w:lang w:bidi="fa-IR"/>
        </w:rPr>
        <w:t xml:space="preserve">از جمله وسیله قلیان </w:t>
      </w:r>
      <w:r w:rsidR="00FC20AC" w:rsidRPr="00837860">
        <w:rPr>
          <w:rFonts w:cs="B Nazanin" w:hint="cs"/>
          <w:sz w:val="24"/>
          <w:szCs w:val="24"/>
          <w:rtl/>
          <w:lang w:bidi="fa-IR"/>
        </w:rPr>
        <w:t>با درج پیام و تصاویر هشدار دهنده</w:t>
      </w:r>
      <w:r w:rsidR="005774F0" w:rsidRPr="00837860">
        <w:rPr>
          <w:rFonts w:cs="B Nazanin" w:hint="cs"/>
          <w:sz w:val="24"/>
          <w:szCs w:val="24"/>
          <w:rtl/>
          <w:lang w:bidi="fa-IR"/>
        </w:rPr>
        <w:t xml:space="preserve"> بهداشتی</w:t>
      </w:r>
    </w:p>
    <w:p w:rsidR="00333C3F" w:rsidRPr="00837860" w:rsidRDefault="00333C3F" w:rsidP="00333C3F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 xml:space="preserve">ماده 12: آموزش و اطلاع رسانی در مورد خطرات مصرف و مواجهه با دود </w:t>
      </w:r>
      <w:r w:rsidR="00C17623" w:rsidRPr="00837860">
        <w:rPr>
          <w:rFonts w:cs="B Nazanin" w:hint="cs"/>
          <w:sz w:val="24"/>
          <w:szCs w:val="24"/>
          <w:rtl/>
          <w:lang w:bidi="fa-IR"/>
        </w:rPr>
        <w:t>این محصولات</w:t>
      </w:r>
    </w:p>
    <w:p w:rsidR="00C17623" w:rsidRPr="00837860" w:rsidRDefault="00D064B2" w:rsidP="00C17623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 xml:space="preserve">ماده 13: ممنوعیت جامع تبلیغ، </w:t>
      </w:r>
      <w:r w:rsidR="000F1CB6" w:rsidRPr="00837860">
        <w:rPr>
          <w:rFonts w:cs="B Nazanin" w:hint="cs"/>
          <w:sz w:val="24"/>
          <w:szCs w:val="24"/>
          <w:rtl/>
          <w:lang w:bidi="fa-IR"/>
        </w:rPr>
        <w:t>ترویج</w:t>
      </w:r>
      <w:r w:rsidRPr="00837860">
        <w:rPr>
          <w:rFonts w:cs="B Nazanin" w:hint="cs"/>
          <w:sz w:val="24"/>
          <w:szCs w:val="24"/>
          <w:rtl/>
          <w:lang w:bidi="fa-IR"/>
        </w:rPr>
        <w:t xml:space="preserve"> و حمایت از محصولات دخانی</w:t>
      </w:r>
    </w:p>
    <w:p w:rsidR="00D570E0" w:rsidRPr="00837860" w:rsidRDefault="000636B5" w:rsidP="00D570E0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>ماده 16: ممنوعیت فروش به افراد زیر سن قانونی</w:t>
      </w:r>
    </w:p>
    <w:p w:rsidR="000636B5" w:rsidRPr="00837860" w:rsidRDefault="0077425D" w:rsidP="000636B5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مواد 9 و 10: </w:t>
      </w:r>
      <w:r w:rsidR="006B6900" w:rsidRPr="00837860">
        <w:rPr>
          <w:rFonts w:cs="B Nazanin" w:hint="cs"/>
          <w:sz w:val="24"/>
          <w:szCs w:val="24"/>
          <w:rtl/>
          <w:lang w:bidi="fa-IR"/>
        </w:rPr>
        <w:t>ممنوعیت افزودن عطر و طعم و الکل به مواد دخانی</w:t>
      </w:r>
    </w:p>
    <w:p w:rsidR="00A31DEF" w:rsidRPr="002E1E9B" w:rsidRDefault="00A31DEF" w:rsidP="002E1E9B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E1E9B">
        <w:rPr>
          <w:rFonts w:cs="B Nazanin" w:hint="cs"/>
          <w:b/>
          <w:bCs/>
          <w:sz w:val="24"/>
          <w:szCs w:val="24"/>
          <w:rtl/>
          <w:lang w:bidi="fa-IR"/>
        </w:rPr>
        <w:t>قانون جامع کنترل و مبارزه ملی با دخانیات مصوب سال 1385 مجلس شورای اسلامی:</w:t>
      </w:r>
    </w:p>
    <w:p w:rsidR="00525C84" w:rsidRPr="00837860" w:rsidRDefault="00BA2E1B" w:rsidP="00525C84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 xml:space="preserve">ماده </w:t>
      </w:r>
      <w:r w:rsidR="00EB094D" w:rsidRPr="00837860">
        <w:rPr>
          <w:rFonts w:cs="B Nazanin" w:hint="cs"/>
          <w:sz w:val="24"/>
          <w:szCs w:val="24"/>
          <w:rtl/>
          <w:lang w:bidi="fa-IR"/>
        </w:rPr>
        <w:t xml:space="preserve">3: </w:t>
      </w:r>
      <w:r w:rsidR="00525C84" w:rsidRPr="00837860">
        <w:rPr>
          <w:rFonts w:cs="B Nazanin" w:hint="cs"/>
          <w:sz w:val="24"/>
          <w:szCs w:val="24"/>
          <w:rtl/>
          <w:lang w:bidi="fa-IR"/>
        </w:rPr>
        <w:t xml:space="preserve">ممنوعیت جامع </w:t>
      </w:r>
      <w:r w:rsidR="00EE27CA" w:rsidRPr="00837860">
        <w:rPr>
          <w:rFonts w:cs="B Nazanin" w:hint="cs"/>
          <w:sz w:val="24"/>
          <w:szCs w:val="24"/>
          <w:rtl/>
          <w:lang w:bidi="fa-IR"/>
        </w:rPr>
        <w:t>هرگونه</w:t>
      </w:r>
      <w:r w:rsidR="00525C84" w:rsidRPr="00837860">
        <w:rPr>
          <w:rFonts w:cs="B Nazanin" w:hint="cs"/>
          <w:sz w:val="24"/>
          <w:szCs w:val="24"/>
          <w:rtl/>
          <w:lang w:bidi="fa-IR"/>
        </w:rPr>
        <w:t xml:space="preserve"> تبلیغ، حمایت، تشویق مستقیم و غیر مستقیم و یا تحریک افراد به استعمال دخانیات</w:t>
      </w:r>
    </w:p>
    <w:p w:rsidR="00FE08D5" w:rsidRPr="00837860" w:rsidRDefault="00FE08D5" w:rsidP="00FE08D5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>تبصره ماده 7: توزیع فراورده های دخانی از سوی اشخاص فاقد پروانه فروش ممنوع است</w:t>
      </w:r>
    </w:p>
    <w:p w:rsidR="00A62332" w:rsidRPr="00837860" w:rsidRDefault="00A62332" w:rsidP="00A62332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 xml:space="preserve">ماده 8: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هرساله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از طریق افزایش مالیات، قیمت محصولات دخانی به میزان 10 درصد افزایش می یابد</w:t>
      </w:r>
      <w:r w:rsidR="006E06ED" w:rsidRPr="00837860">
        <w:rPr>
          <w:rFonts w:cs="B Nazanin" w:hint="cs"/>
          <w:sz w:val="24"/>
          <w:szCs w:val="24"/>
          <w:rtl/>
          <w:lang w:bidi="fa-IR"/>
        </w:rPr>
        <w:t>.</w:t>
      </w:r>
    </w:p>
    <w:p w:rsidR="001F7556" w:rsidRPr="00837860" w:rsidRDefault="001F7556" w:rsidP="001F7556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>ماده 9: ادغام فعالیت های پیشگیرانه، درمان و توانبخشی افراد مبتلا به مصرف مواد دخانی</w:t>
      </w:r>
      <w:r w:rsidR="009D297B" w:rsidRPr="00837860">
        <w:rPr>
          <w:rFonts w:cs="B Nazanin" w:hint="cs"/>
          <w:sz w:val="24"/>
          <w:szCs w:val="24"/>
          <w:rtl/>
          <w:lang w:bidi="fa-IR"/>
        </w:rPr>
        <w:t xml:space="preserve"> و خدمات مشاوره ترک دخانیات در شبکه بهداشت و درمان</w:t>
      </w:r>
    </w:p>
    <w:p w:rsidR="009D297B" w:rsidRPr="00837860" w:rsidRDefault="00C23DB2" w:rsidP="009D297B">
      <w:pPr>
        <w:pStyle w:val="ListParagraph"/>
        <w:numPr>
          <w:ilvl w:val="0"/>
          <w:numId w:val="16"/>
        </w:numPr>
        <w:bidi/>
        <w:spacing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 xml:space="preserve">ماده 12: </w:t>
      </w:r>
      <w:r w:rsidR="003075B8" w:rsidRPr="00837860">
        <w:rPr>
          <w:rFonts w:cs="B Nazanin" w:hint="cs"/>
          <w:sz w:val="24"/>
          <w:szCs w:val="24"/>
          <w:rtl/>
          <w:lang w:bidi="fa-IR"/>
        </w:rPr>
        <w:t xml:space="preserve">ممنوعیت فروش مواد دخانی به افراد زیر 18 سال </w:t>
      </w:r>
    </w:p>
    <w:p w:rsidR="00B93B34" w:rsidRPr="00837860" w:rsidRDefault="00B93B34" w:rsidP="005F5D5D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</w:rPr>
        <w:t xml:space="preserve">تبصره 1 ماده </w:t>
      </w:r>
      <w:r w:rsidR="005F5D5D" w:rsidRPr="00837860">
        <w:rPr>
          <w:rFonts w:cs="B Nazanin" w:hint="cs"/>
          <w:sz w:val="24"/>
          <w:szCs w:val="24"/>
          <w:rtl/>
        </w:rPr>
        <w:t xml:space="preserve">13: </w:t>
      </w:r>
      <w:r w:rsidR="007C22C1" w:rsidRPr="00837860">
        <w:rPr>
          <w:rFonts w:cs="B Nazanin" w:hint="cs"/>
          <w:sz w:val="24"/>
          <w:szCs w:val="24"/>
          <w:rtl/>
          <w:lang w:bidi="fa-IR"/>
        </w:rPr>
        <w:t>ممنوعیت مصرف دخانیات در اماکن عمومی</w:t>
      </w:r>
    </w:p>
    <w:p w:rsidR="00A31DEF" w:rsidRPr="002E1E9B" w:rsidRDefault="00A31DEF" w:rsidP="002E1E9B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E1E9B">
        <w:rPr>
          <w:rFonts w:cs="B Nazanin" w:hint="cs"/>
          <w:b/>
          <w:bCs/>
          <w:sz w:val="24"/>
          <w:szCs w:val="24"/>
          <w:rtl/>
          <w:lang w:bidi="fa-IR"/>
        </w:rPr>
        <w:t>آیین نامه اجرایی</w:t>
      </w:r>
      <w:r w:rsidRPr="002E1E9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1E9B">
        <w:rPr>
          <w:rFonts w:cs="B Nazanin" w:hint="cs"/>
          <w:b/>
          <w:bCs/>
          <w:sz w:val="24"/>
          <w:szCs w:val="24"/>
          <w:rtl/>
          <w:lang w:bidi="fa-IR"/>
        </w:rPr>
        <w:t>قانون جامع کنترل و مبارزه ملی با دخانیات</w:t>
      </w:r>
      <w:r w:rsidR="00411A48" w:rsidRPr="002E1E9B">
        <w:rPr>
          <w:rFonts w:cs="B Nazanin" w:hint="cs"/>
          <w:b/>
          <w:bCs/>
          <w:sz w:val="24"/>
          <w:szCs w:val="24"/>
          <w:rtl/>
          <w:lang w:bidi="fa-IR"/>
        </w:rPr>
        <w:t xml:space="preserve"> مصوب هیات وزیران سال 1386</w:t>
      </w:r>
      <w:r w:rsidRPr="002E1E9B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B93B34" w:rsidRDefault="00B93B34" w:rsidP="00411A48">
      <w:pPr>
        <w:pStyle w:val="ListParagraph"/>
        <w:numPr>
          <w:ilvl w:val="0"/>
          <w:numId w:val="5"/>
        </w:numPr>
        <w:bidi/>
        <w:spacing w:line="276" w:lineRule="auto"/>
        <w:jc w:val="both"/>
        <w:rPr>
          <w:rFonts w:cs="B Nazanin"/>
          <w:sz w:val="24"/>
          <w:szCs w:val="24"/>
        </w:rPr>
      </w:pPr>
      <w:r w:rsidRPr="00837860">
        <w:rPr>
          <w:rFonts w:cs="B Nazanin" w:hint="cs"/>
          <w:sz w:val="24"/>
          <w:szCs w:val="24"/>
          <w:rtl/>
          <w:lang w:bidi="fa-IR"/>
        </w:rPr>
        <w:t>ماده7و8و9 مذکور که بر اساس آن به منظور حفظ سلامت عمومی به ویژه محافظت در برابر استنشاق تحمیلی مواد دخانی، استعمال این مواد در اماکن عمومی ممنوع می باشد.</w:t>
      </w:r>
    </w:p>
    <w:p w:rsidR="00E631CD" w:rsidRPr="002E1E9B" w:rsidRDefault="00E631CD" w:rsidP="002E1E9B">
      <w:pPr>
        <w:pStyle w:val="ListParagraph"/>
        <w:numPr>
          <w:ilvl w:val="0"/>
          <w:numId w:val="9"/>
        </w:numPr>
        <w:bidi/>
        <w:spacing w:line="276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E1E9B">
        <w:rPr>
          <w:rFonts w:cs="B Nazanin" w:hint="cs"/>
          <w:b/>
          <w:bCs/>
          <w:sz w:val="24"/>
          <w:szCs w:val="24"/>
          <w:rtl/>
          <w:lang w:bidi="fa-IR"/>
        </w:rPr>
        <w:t xml:space="preserve">ابلاغ دستورالعمل تعاریف و شمول </w:t>
      </w:r>
      <w:proofErr w:type="spellStart"/>
      <w:r w:rsidRPr="002E1E9B">
        <w:rPr>
          <w:rFonts w:cs="B Nazanin" w:hint="cs"/>
          <w:b/>
          <w:bCs/>
          <w:sz w:val="24"/>
          <w:szCs w:val="24"/>
          <w:rtl/>
          <w:lang w:bidi="fa-IR"/>
        </w:rPr>
        <w:t>تلیغات</w:t>
      </w:r>
      <w:proofErr w:type="spellEnd"/>
      <w:r w:rsidRPr="002E1E9B">
        <w:rPr>
          <w:rFonts w:cs="B Nazanin" w:hint="cs"/>
          <w:b/>
          <w:bCs/>
          <w:sz w:val="24"/>
          <w:szCs w:val="24"/>
          <w:rtl/>
          <w:lang w:bidi="fa-IR"/>
        </w:rPr>
        <w:t>، مصوبه نهمین جلسه ستاد کشوری کنترل دخانیات (اسفند 93):</w:t>
      </w:r>
    </w:p>
    <w:p w:rsidR="00FF3C44" w:rsidRPr="00EF05D0" w:rsidRDefault="00FF3C44" w:rsidP="00EF05D0">
      <w:pPr>
        <w:pStyle w:val="ListParagraph"/>
        <w:numPr>
          <w:ilvl w:val="0"/>
          <w:numId w:val="21"/>
        </w:numPr>
        <w:bidi/>
        <w:spacing w:after="0" w:line="276" w:lineRule="auto"/>
        <w:jc w:val="both"/>
        <w:rPr>
          <w:rFonts w:cs="B Nazanin"/>
          <w:sz w:val="24"/>
          <w:szCs w:val="24"/>
          <w:rtl/>
          <w:lang w:bidi="fa-IR"/>
        </w:rPr>
      </w:pPr>
      <w:r w:rsidRPr="00EF05D0">
        <w:rPr>
          <w:rFonts w:cs="B Nazanin" w:hint="cs"/>
          <w:sz w:val="24"/>
          <w:szCs w:val="24"/>
          <w:rtl/>
          <w:lang w:bidi="fa-IR"/>
        </w:rPr>
        <w:t>تعریف موارد شمول تبلیغ و ترویج دخانیات</w:t>
      </w:r>
      <w:r w:rsidR="00890E8B" w:rsidRPr="00EF05D0">
        <w:rPr>
          <w:rFonts w:cs="B Nazanin" w:hint="cs"/>
          <w:sz w:val="24"/>
          <w:szCs w:val="24"/>
          <w:rtl/>
          <w:lang w:bidi="fa-IR"/>
        </w:rPr>
        <w:t xml:space="preserve"> (که باید مطابق ماده 3 قانون جامع کنترل دخانیات با آ</w:t>
      </w:r>
      <w:r w:rsidR="00212848" w:rsidRPr="00EF05D0">
        <w:rPr>
          <w:rFonts w:cs="B Nazanin" w:hint="cs"/>
          <w:sz w:val="24"/>
          <w:szCs w:val="24"/>
          <w:rtl/>
          <w:lang w:bidi="fa-IR"/>
        </w:rPr>
        <w:t>ن</w:t>
      </w:r>
      <w:r w:rsidR="00890E8B" w:rsidRPr="00EF05D0">
        <w:rPr>
          <w:rFonts w:cs="B Nazanin" w:hint="cs"/>
          <w:sz w:val="24"/>
          <w:szCs w:val="24"/>
          <w:rtl/>
          <w:lang w:bidi="fa-IR"/>
        </w:rPr>
        <w:t xml:space="preserve"> برخورد شود)</w:t>
      </w:r>
      <w:r w:rsidRPr="00EF05D0">
        <w:rPr>
          <w:rFonts w:cs="B Nazanin" w:hint="cs"/>
          <w:sz w:val="24"/>
          <w:szCs w:val="24"/>
          <w:rtl/>
          <w:lang w:bidi="fa-IR"/>
        </w:rPr>
        <w:t>:</w:t>
      </w:r>
    </w:p>
    <w:p w:rsidR="00E474FE" w:rsidRPr="00837860" w:rsidRDefault="00E474FE" w:rsidP="00AA2FDF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 xml:space="preserve">نمایش محصولات دخانی و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ابزارآلات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مربوطه در معرض دید عموم</w:t>
      </w:r>
    </w:p>
    <w:p w:rsidR="005442C7" w:rsidRDefault="005442C7" w:rsidP="005442C7">
      <w:pPr>
        <w:pStyle w:val="ListParagraph"/>
        <w:numPr>
          <w:ilvl w:val="0"/>
          <w:numId w:val="15"/>
        </w:numPr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 xml:space="preserve">استفاده از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شكل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كاربرد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عطر و طعم انواع مواد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دخاني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در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توليد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محصولات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خوراكي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غيره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وبالعكس</w:t>
      </w:r>
      <w:proofErr w:type="spellEnd"/>
    </w:p>
    <w:p w:rsidR="00FA7801" w:rsidRDefault="00FA7801" w:rsidP="00FA7801">
      <w:pPr>
        <w:pStyle w:val="ListParagraph"/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</w:p>
    <w:p w:rsidR="00FA7801" w:rsidRPr="00837860" w:rsidRDefault="00FA7801" w:rsidP="00FA7801">
      <w:pPr>
        <w:pStyle w:val="ListParagraph"/>
        <w:bidi/>
        <w:spacing w:after="0" w:line="276" w:lineRule="auto"/>
        <w:jc w:val="both"/>
        <w:rPr>
          <w:rFonts w:cs="B Nazanin"/>
          <w:sz w:val="24"/>
          <w:szCs w:val="24"/>
          <w:lang w:bidi="fa-IR"/>
        </w:rPr>
      </w:pPr>
    </w:p>
    <w:p w:rsidR="00537C9B" w:rsidRPr="00837860" w:rsidRDefault="00537C9B" w:rsidP="00537C9B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>عرضه محصولات دخانی تخفیف دار یا خدمات تخفیف دار با عرضه محصولات دخانی</w:t>
      </w:r>
    </w:p>
    <w:p w:rsidR="000D5659" w:rsidRDefault="00FF3C44" w:rsidP="000D5659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 w:rsidRPr="00837860">
        <w:rPr>
          <w:rFonts w:cs="B Nazanin" w:hint="cs"/>
          <w:sz w:val="24"/>
          <w:szCs w:val="24"/>
          <w:rtl/>
          <w:lang w:bidi="fa-IR"/>
        </w:rPr>
        <w:t xml:space="preserve">کاربرد تعابیر گمراه کننده و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محرك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از قبیل ملایم،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لایت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، سبک، کم قطران، کم دود، بدون دود،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يا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ذکر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خصوصيات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مقادير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اجزاي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محصولات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دخاني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و ابزار مصرفی آن با جملاتی نظیر "ساخته شده از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بهترين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نوع توتون و تنباکو، مرغوب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ترين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 xml:space="preserve"> نوع </w:t>
      </w:r>
      <w:proofErr w:type="spellStart"/>
      <w:r w:rsidRPr="00837860">
        <w:rPr>
          <w:rFonts w:cs="B Nazanin" w:hint="cs"/>
          <w:sz w:val="24"/>
          <w:szCs w:val="24"/>
          <w:rtl/>
          <w:lang w:bidi="fa-IR"/>
        </w:rPr>
        <w:t>فيلتر</w:t>
      </w:r>
      <w:proofErr w:type="spellEnd"/>
      <w:r w:rsidRPr="00837860">
        <w:rPr>
          <w:rFonts w:cs="B Nazanin" w:hint="cs"/>
          <w:sz w:val="24"/>
          <w:szCs w:val="24"/>
          <w:rtl/>
          <w:lang w:bidi="fa-IR"/>
        </w:rPr>
        <w:t>"</w:t>
      </w:r>
    </w:p>
    <w:p w:rsidR="00FA7801" w:rsidRDefault="00FA7801" w:rsidP="00E33D83">
      <w:pPr>
        <w:autoSpaceDE w:val="0"/>
        <w:autoSpaceDN w:val="0"/>
        <w:bidi/>
        <w:adjustRightInd w:val="0"/>
        <w:spacing w:after="0" w:line="240" w:lineRule="auto"/>
        <w:ind w:left="5760" w:firstLine="720"/>
        <w:jc w:val="center"/>
        <w:rPr>
          <w:rFonts w:ascii="B Mitra" w:cs="B Mitra"/>
          <w:b/>
          <w:bCs/>
          <w:color w:val="FFFFFF"/>
        </w:rPr>
      </w:pPr>
    </w:p>
    <w:p w:rsidR="00FA7801" w:rsidRDefault="00FA7801" w:rsidP="00FA7801">
      <w:pPr>
        <w:autoSpaceDE w:val="0"/>
        <w:autoSpaceDN w:val="0"/>
        <w:bidi/>
        <w:adjustRightInd w:val="0"/>
        <w:spacing w:after="0" w:line="240" w:lineRule="auto"/>
        <w:ind w:left="5760" w:firstLine="720"/>
        <w:jc w:val="center"/>
        <w:rPr>
          <w:rFonts w:ascii="B Mitra" w:cs="B Mitra"/>
          <w:b/>
          <w:bCs/>
          <w:color w:val="FFFFFF"/>
        </w:rPr>
      </w:pPr>
    </w:p>
    <w:p w:rsidR="00FA7801" w:rsidRDefault="00FA7801" w:rsidP="00FA7801">
      <w:pPr>
        <w:autoSpaceDE w:val="0"/>
        <w:autoSpaceDN w:val="0"/>
        <w:bidi/>
        <w:adjustRightInd w:val="0"/>
        <w:spacing w:after="0" w:line="240" w:lineRule="auto"/>
        <w:ind w:left="5760" w:firstLine="720"/>
        <w:jc w:val="center"/>
        <w:rPr>
          <w:rFonts w:ascii="B Mitra" w:cs="B Mitra"/>
          <w:b/>
          <w:bCs/>
          <w:color w:val="FFFFFF"/>
        </w:rPr>
      </w:pPr>
    </w:p>
    <w:p w:rsidR="00BF4C97" w:rsidRPr="00A86CAC" w:rsidRDefault="00BF4C97" w:rsidP="00FA7801">
      <w:pPr>
        <w:autoSpaceDE w:val="0"/>
        <w:autoSpaceDN w:val="0"/>
        <w:bidi/>
        <w:adjustRightInd w:val="0"/>
        <w:spacing w:after="0" w:line="240" w:lineRule="auto"/>
        <w:ind w:left="5760" w:firstLine="720"/>
        <w:jc w:val="center"/>
        <w:rPr>
          <w:rFonts w:ascii="B Mitra" w:cs="B Mitra"/>
          <w:b/>
          <w:bCs/>
          <w:rtl/>
        </w:rPr>
      </w:pPr>
      <w:r w:rsidRPr="00A86CAC">
        <w:rPr>
          <w:rFonts w:ascii="B Mitra" w:cs="B Mitra" w:hint="cs"/>
          <w:b/>
          <w:bCs/>
          <w:color w:val="FFFFFF"/>
          <w:rtl/>
        </w:rPr>
        <w:t>ث</w:t>
      </w:r>
      <w:r w:rsidRPr="00A86CAC">
        <w:rPr>
          <w:rFonts w:ascii="B Mitra" w:cs="B Mitra"/>
          <w:b/>
          <w:bCs/>
          <w:color w:val="FFFFFF"/>
          <w:rtl/>
        </w:rPr>
        <w:t xml:space="preserve"> </w:t>
      </w:r>
      <w:r w:rsidR="007B6C68" w:rsidRPr="00A86CAC">
        <w:rPr>
          <w:rFonts w:ascii="B Mitra" w:cs="B Mitra" w:hint="cs"/>
          <w:b/>
          <w:bCs/>
          <w:rtl/>
        </w:rPr>
        <w:t>دبیرخانه ستاد کشوری کنترل دخانیات</w:t>
      </w:r>
    </w:p>
    <w:p w:rsidR="00DE1973" w:rsidRPr="00A86CAC" w:rsidRDefault="00DE1973" w:rsidP="00E33D83">
      <w:pPr>
        <w:autoSpaceDE w:val="0"/>
        <w:autoSpaceDN w:val="0"/>
        <w:bidi/>
        <w:adjustRightInd w:val="0"/>
        <w:spacing w:after="0" w:line="240" w:lineRule="auto"/>
        <w:ind w:left="5040"/>
        <w:jc w:val="center"/>
        <w:rPr>
          <w:rFonts w:ascii="B Mitra" w:cs="B Mitra"/>
          <w:b/>
          <w:bCs/>
          <w:rtl/>
        </w:rPr>
      </w:pPr>
      <w:r w:rsidRPr="00A86CAC">
        <w:rPr>
          <w:rFonts w:ascii="B Mitra" w:cs="B Mitra" w:hint="cs"/>
          <w:b/>
          <w:bCs/>
          <w:rtl/>
        </w:rPr>
        <w:t xml:space="preserve">                           </w:t>
      </w:r>
      <w:r w:rsidR="00E33D83">
        <w:rPr>
          <w:rFonts w:ascii="B Mitra" w:cs="B Mitra" w:hint="cs"/>
          <w:b/>
          <w:bCs/>
          <w:rtl/>
        </w:rPr>
        <w:t xml:space="preserve">       </w:t>
      </w:r>
      <w:r w:rsidRPr="00A86CAC">
        <w:rPr>
          <w:rFonts w:ascii="B Mitra" w:cs="B Mitra" w:hint="cs"/>
          <w:b/>
          <w:bCs/>
          <w:rtl/>
        </w:rPr>
        <w:t xml:space="preserve"> مرکز سلامت محیط و کار</w:t>
      </w:r>
    </w:p>
    <w:p w:rsidR="00DE1973" w:rsidRPr="00A86CAC" w:rsidRDefault="00DE1973" w:rsidP="00E33D83">
      <w:pPr>
        <w:autoSpaceDE w:val="0"/>
        <w:autoSpaceDN w:val="0"/>
        <w:bidi/>
        <w:adjustRightInd w:val="0"/>
        <w:spacing w:after="0" w:line="240" w:lineRule="auto"/>
        <w:ind w:left="5040"/>
        <w:jc w:val="center"/>
        <w:rPr>
          <w:rFonts w:ascii="B Mitra" w:cs="B Mitra"/>
          <w:b/>
          <w:bCs/>
          <w:rtl/>
        </w:rPr>
      </w:pPr>
      <w:r w:rsidRPr="00A86CAC">
        <w:rPr>
          <w:rFonts w:ascii="B Mitra" w:cs="B Mitra" w:hint="cs"/>
          <w:b/>
          <w:bCs/>
          <w:rtl/>
        </w:rPr>
        <w:t xml:space="preserve">                        </w:t>
      </w:r>
      <w:r w:rsidR="00E33D83">
        <w:rPr>
          <w:rFonts w:ascii="B Mitra" w:cs="B Mitra" w:hint="cs"/>
          <w:b/>
          <w:bCs/>
          <w:rtl/>
        </w:rPr>
        <w:t xml:space="preserve">         </w:t>
      </w:r>
      <w:r w:rsidRPr="00A86CAC">
        <w:rPr>
          <w:rFonts w:ascii="B Mitra" w:cs="B Mitra" w:hint="cs"/>
          <w:b/>
          <w:bCs/>
          <w:rtl/>
        </w:rPr>
        <w:t xml:space="preserve"> معاونت بهداشت</w:t>
      </w:r>
    </w:p>
    <w:p w:rsidR="00DE1973" w:rsidRDefault="00DE1973" w:rsidP="00DE197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Nazanin"/>
          <w:b/>
          <w:bCs/>
          <w:color w:val="FFFFFF"/>
          <w:rtl/>
        </w:rPr>
      </w:pPr>
    </w:p>
    <w:p w:rsidR="0003626C" w:rsidRDefault="0003626C" w:rsidP="0043296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Mitra" w:cs="B Nazanin"/>
          <w:b/>
          <w:bCs/>
          <w:color w:val="FFFFFF"/>
          <w:rtl/>
        </w:rPr>
      </w:pPr>
    </w:p>
    <w:sectPr w:rsidR="0003626C" w:rsidSect="00E272B7">
      <w:pgSz w:w="12240" w:h="15840"/>
      <w:pgMar w:top="851" w:right="851" w:bottom="851" w:left="1134" w:header="720" w:footer="720" w:gutter="0"/>
      <w:pgBorders w:offsetFrom="page">
        <w:top w:val="christmasTree" w:sz="9" w:space="24" w:color="auto"/>
        <w:left w:val="christmasTree" w:sz="9" w:space="24" w:color="auto"/>
        <w:bottom w:val="christmasTree" w:sz="9" w:space="24" w:color="auto"/>
        <w:right w:val="christmasTree" w:sz="9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28" w:rsidRDefault="00646528" w:rsidP="005D1006">
      <w:pPr>
        <w:spacing w:after="0" w:line="240" w:lineRule="auto"/>
      </w:pPr>
      <w:r>
        <w:separator/>
      </w:r>
    </w:p>
  </w:endnote>
  <w:endnote w:type="continuationSeparator" w:id="0">
    <w:p w:rsidR="00646528" w:rsidRDefault="00646528" w:rsidP="005D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Traff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28" w:rsidRDefault="00646528" w:rsidP="005D1006">
      <w:pPr>
        <w:spacing w:after="0" w:line="240" w:lineRule="auto"/>
      </w:pPr>
      <w:r>
        <w:separator/>
      </w:r>
    </w:p>
  </w:footnote>
  <w:footnote w:type="continuationSeparator" w:id="0">
    <w:p w:rsidR="00646528" w:rsidRDefault="00646528" w:rsidP="005D1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3C1"/>
    <w:multiLevelType w:val="hybridMultilevel"/>
    <w:tmpl w:val="DE98F0FA"/>
    <w:lvl w:ilvl="0" w:tplc="10C821E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2983"/>
    <w:multiLevelType w:val="hybridMultilevel"/>
    <w:tmpl w:val="1B2010F6"/>
    <w:lvl w:ilvl="0" w:tplc="4FB2C50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2466"/>
    <w:multiLevelType w:val="hybridMultilevel"/>
    <w:tmpl w:val="1C52D32E"/>
    <w:lvl w:ilvl="0" w:tplc="3F32D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9C2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5B09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7B84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4CAC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204C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F2C6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56E5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6123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0DD300BE"/>
    <w:multiLevelType w:val="hybridMultilevel"/>
    <w:tmpl w:val="3968C7DE"/>
    <w:lvl w:ilvl="0" w:tplc="10C821EA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color w:val="1F3864" w:themeColor="accent5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DE373B"/>
    <w:multiLevelType w:val="hybridMultilevel"/>
    <w:tmpl w:val="3E6E6A6C"/>
    <w:lvl w:ilvl="0" w:tplc="10C821EA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4704D3"/>
    <w:multiLevelType w:val="hybridMultilevel"/>
    <w:tmpl w:val="06CAD526"/>
    <w:lvl w:ilvl="0" w:tplc="10C821EA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color w:val="1F3864" w:themeColor="accent5" w:themeShade="8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3D559B"/>
    <w:multiLevelType w:val="hybridMultilevel"/>
    <w:tmpl w:val="E2EADD72"/>
    <w:lvl w:ilvl="0" w:tplc="10C821E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1F3864" w:themeColor="accent5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A71A9"/>
    <w:multiLevelType w:val="hybridMultilevel"/>
    <w:tmpl w:val="462EDC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12116A"/>
    <w:multiLevelType w:val="hybridMultilevel"/>
    <w:tmpl w:val="74C2D150"/>
    <w:lvl w:ilvl="0" w:tplc="10C821EA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9E1F44"/>
    <w:multiLevelType w:val="hybridMultilevel"/>
    <w:tmpl w:val="0514269E"/>
    <w:lvl w:ilvl="0" w:tplc="F3D02C5A">
      <w:start w:val="1"/>
      <w:numFmt w:val="decimal"/>
      <w:lvlText w:val="%1-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EE6999"/>
    <w:multiLevelType w:val="hybridMultilevel"/>
    <w:tmpl w:val="260AB022"/>
    <w:lvl w:ilvl="0" w:tplc="10C821E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16FF6"/>
    <w:multiLevelType w:val="hybridMultilevel"/>
    <w:tmpl w:val="F84E7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A732C8"/>
    <w:multiLevelType w:val="hybridMultilevel"/>
    <w:tmpl w:val="DE3A0F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C821EA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color w:val="1F3864" w:themeColor="accent5" w:themeShade="8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4556DB"/>
    <w:multiLevelType w:val="hybridMultilevel"/>
    <w:tmpl w:val="B192C5AE"/>
    <w:lvl w:ilvl="0" w:tplc="5B0AE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9E8D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08C9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A806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018B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C80E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CB68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5021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1CA8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48117A99"/>
    <w:multiLevelType w:val="hybridMultilevel"/>
    <w:tmpl w:val="0108F0C4"/>
    <w:lvl w:ilvl="0" w:tplc="14E4EB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C821EA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1F3864" w:themeColor="accent5" w:themeShade="8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D30C6"/>
    <w:multiLevelType w:val="hybridMultilevel"/>
    <w:tmpl w:val="D2E8C7BC"/>
    <w:lvl w:ilvl="0" w:tplc="10C821EA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color w:val="1F3864" w:themeColor="accent5" w:themeShade="8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854923"/>
    <w:multiLevelType w:val="multilevel"/>
    <w:tmpl w:val="2A3467BE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A2001E"/>
    <w:multiLevelType w:val="hybridMultilevel"/>
    <w:tmpl w:val="4BB48CCA"/>
    <w:lvl w:ilvl="0" w:tplc="96A85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7B6E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0860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900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C705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2F2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0E04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96AB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976F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>
    <w:nsid w:val="57A23ADF"/>
    <w:multiLevelType w:val="hybridMultilevel"/>
    <w:tmpl w:val="F022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6197E"/>
    <w:multiLevelType w:val="hybridMultilevel"/>
    <w:tmpl w:val="0914B76C"/>
    <w:lvl w:ilvl="0" w:tplc="14E4EB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51DC9"/>
    <w:multiLevelType w:val="hybridMultilevel"/>
    <w:tmpl w:val="79F410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8043D"/>
    <w:multiLevelType w:val="hybridMultilevel"/>
    <w:tmpl w:val="7E2A730E"/>
    <w:lvl w:ilvl="0" w:tplc="10C821E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D4171"/>
    <w:multiLevelType w:val="hybridMultilevel"/>
    <w:tmpl w:val="FF26E1BC"/>
    <w:lvl w:ilvl="0" w:tplc="10C821E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1F386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A605B"/>
    <w:multiLevelType w:val="hybridMultilevel"/>
    <w:tmpl w:val="BB3209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12"/>
  </w:num>
  <w:num w:numId="10">
    <w:abstractNumId w:val="19"/>
  </w:num>
  <w:num w:numId="11">
    <w:abstractNumId w:val="10"/>
  </w:num>
  <w:num w:numId="12">
    <w:abstractNumId w:val="14"/>
  </w:num>
  <w:num w:numId="13">
    <w:abstractNumId w:val="4"/>
  </w:num>
  <w:num w:numId="14">
    <w:abstractNumId w:val="21"/>
  </w:num>
  <w:num w:numId="15">
    <w:abstractNumId w:val="6"/>
  </w:num>
  <w:num w:numId="16">
    <w:abstractNumId w:val="22"/>
  </w:num>
  <w:num w:numId="17">
    <w:abstractNumId w:val="16"/>
  </w:num>
  <w:num w:numId="18">
    <w:abstractNumId w:val="23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E0"/>
    <w:rsid w:val="00004E2F"/>
    <w:rsid w:val="000066CE"/>
    <w:rsid w:val="0001030C"/>
    <w:rsid w:val="0001053B"/>
    <w:rsid w:val="00017BBC"/>
    <w:rsid w:val="00017F18"/>
    <w:rsid w:val="0003368D"/>
    <w:rsid w:val="00033899"/>
    <w:rsid w:val="0003626C"/>
    <w:rsid w:val="00037F3F"/>
    <w:rsid w:val="00040C28"/>
    <w:rsid w:val="000440A4"/>
    <w:rsid w:val="00051EDA"/>
    <w:rsid w:val="00051FE0"/>
    <w:rsid w:val="00054BC8"/>
    <w:rsid w:val="000636B5"/>
    <w:rsid w:val="0007067F"/>
    <w:rsid w:val="0007757A"/>
    <w:rsid w:val="00077726"/>
    <w:rsid w:val="00080E1F"/>
    <w:rsid w:val="00090193"/>
    <w:rsid w:val="00094E56"/>
    <w:rsid w:val="000A2A04"/>
    <w:rsid w:val="000A5927"/>
    <w:rsid w:val="000A665C"/>
    <w:rsid w:val="000B6E9E"/>
    <w:rsid w:val="000C4BF5"/>
    <w:rsid w:val="000C6B71"/>
    <w:rsid w:val="000D3351"/>
    <w:rsid w:val="000D5659"/>
    <w:rsid w:val="000E4721"/>
    <w:rsid w:val="000E4893"/>
    <w:rsid w:val="000E4DB4"/>
    <w:rsid w:val="000E69BB"/>
    <w:rsid w:val="000E6EED"/>
    <w:rsid w:val="000F1CB6"/>
    <w:rsid w:val="000F22CB"/>
    <w:rsid w:val="0010008A"/>
    <w:rsid w:val="0010075F"/>
    <w:rsid w:val="00101BF4"/>
    <w:rsid w:val="001020A4"/>
    <w:rsid w:val="00104A94"/>
    <w:rsid w:val="001115CE"/>
    <w:rsid w:val="001161C7"/>
    <w:rsid w:val="00123B8E"/>
    <w:rsid w:val="001263B5"/>
    <w:rsid w:val="00130D27"/>
    <w:rsid w:val="00136D3C"/>
    <w:rsid w:val="00141E2E"/>
    <w:rsid w:val="001537F9"/>
    <w:rsid w:val="001541FF"/>
    <w:rsid w:val="00155C09"/>
    <w:rsid w:val="0016198E"/>
    <w:rsid w:val="001646A3"/>
    <w:rsid w:val="00164A5D"/>
    <w:rsid w:val="00170125"/>
    <w:rsid w:val="00175185"/>
    <w:rsid w:val="001840AA"/>
    <w:rsid w:val="001850FC"/>
    <w:rsid w:val="00187608"/>
    <w:rsid w:val="00191B0B"/>
    <w:rsid w:val="00191CC0"/>
    <w:rsid w:val="00192BB1"/>
    <w:rsid w:val="001951AA"/>
    <w:rsid w:val="00196C8B"/>
    <w:rsid w:val="001A1D10"/>
    <w:rsid w:val="001A48E7"/>
    <w:rsid w:val="001B21A6"/>
    <w:rsid w:val="001B4DA1"/>
    <w:rsid w:val="001C0DF9"/>
    <w:rsid w:val="001D3D42"/>
    <w:rsid w:val="001D5F40"/>
    <w:rsid w:val="001E5866"/>
    <w:rsid w:val="001E6FDE"/>
    <w:rsid w:val="001F2C1D"/>
    <w:rsid w:val="001F6BA7"/>
    <w:rsid w:val="001F7556"/>
    <w:rsid w:val="002018AD"/>
    <w:rsid w:val="00212269"/>
    <w:rsid w:val="00212848"/>
    <w:rsid w:val="0021401C"/>
    <w:rsid w:val="00225A9B"/>
    <w:rsid w:val="00230319"/>
    <w:rsid w:val="002454B6"/>
    <w:rsid w:val="00253F9B"/>
    <w:rsid w:val="00254678"/>
    <w:rsid w:val="00257174"/>
    <w:rsid w:val="00262BD8"/>
    <w:rsid w:val="00263315"/>
    <w:rsid w:val="002661D8"/>
    <w:rsid w:val="002663F0"/>
    <w:rsid w:val="0029687B"/>
    <w:rsid w:val="002A4054"/>
    <w:rsid w:val="002C2318"/>
    <w:rsid w:val="002C24AB"/>
    <w:rsid w:val="002C32B2"/>
    <w:rsid w:val="002C4B23"/>
    <w:rsid w:val="002C4CC0"/>
    <w:rsid w:val="002D5CD7"/>
    <w:rsid w:val="002D79AC"/>
    <w:rsid w:val="002E1244"/>
    <w:rsid w:val="002E16DC"/>
    <w:rsid w:val="002E1E9B"/>
    <w:rsid w:val="002E4425"/>
    <w:rsid w:val="002E47CC"/>
    <w:rsid w:val="002E6B58"/>
    <w:rsid w:val="002F6B68"/>
    <w:rsid w:val="003075B8"/>
    <w:rsid w:val="00310016"/>
    <w:rsid w:val="00312EF2"/>
    <w:rsid w:val="003136E5"/>
    <w:rsid w:val="00316B29"/>
    <w:rsid w:val="003230BF"/>
    <w:rsid w:val="00326625"/>
    <w:rsid w:val="003279CC"/>
    <w:rsid w:val="00333C3F"/>
    <w:rsid w:val="0034199E"/>
    <w:rsid w:val="0034278C"/>
    <w:rsid w:val="0034681E"/>
    <w:rsid w:val="00346BE2"/>
    <w:rsid w:val="00347029"/>
    <w:rsid w:val="003533A4"/>
    <w:rsid w:val="0036190B"/>
    <w:rsid w:val="00373BC1"/>
    <w:rsid w:val="00374153"/>
    <w:rsid w:val="00384D2B"/>
    <w:rsid w:val="00386684"/>
    <w:rsid w:val="00387FAB"/>
    <w:rsid w:val="003A071C"/>
    <w:rsid w:val="003A2D20"/>
    <w:rsid w:val="003A6D05"/>
    <w:rsid w:val="003B713E"/>
    <w:rsid w:val="003C0A2F"/>
    <w:rsid w:val="003D38AC"/>
    <w:rsid w:val="003D62A7"/>
    <w:rsid w:val="003E37B4"/>
    <w:rsid w:val="003E3C98"/>
    <w:rsid w:val="003F027C"/>
    <w:rsid w:val="003F2705"/>
    <w:rsid w:val="00403EE2"/>
    <w:rsid w:val="00411A48"/>
    <w:rsid w:val="00412CB9"/>
    <w:rsid w:val="00421EB7"/>
    <w:rsid w:val="004221C2"/>
    <w:rsid w:val="00422D7B"/>
    <w:rsid w:val="00422FF4"/>
    <w:rsid w:val="0043296F"/>
    <w:rsid w:val="00437EB7"/>
    <w:rsid w:val="00445462"/>
    <w:rsid w:val="00445A16"/>
    <w:rsid w:val="00451548"/>
    <w:rsid w:val="00452D52"/>
    <w:rsid w:val="00470B61"/>
    <w:rsid w:val="004711E3"/>
    <w:rsid w:val="00477DB0"/>
    <w:rsid w:val="00494932"/>
    <w:rsid w:val="00496F08"/>
    <w:rsid w:val="004A426D"/>
    <w:rsid w:val="004B069C"/>
    <w:rsid w:val="004B766F"/>
    <w:rsid w:val="004C2DC8"/>
    <w:rsid w:val="004E68B6"/>
    <w:rsid w:val="004F3878"/>
    <w:rsid w:val="004F49C1"/>
    <w:rsid w:val="004F4DBD"/>
    <w:rsid w:val="004F7F70"/>
    <w:rsid w:val="005002A4"/>
    <w:rsid w:val="00515AE7"/>
    <w:rsid w:val="0052055C"/>
    <w:rsid w:val="00525C84"/>
    <w:rsid w:val="00526275"/>
    <w:rsid w:val="00527486"/>
    <w:rsid w:val="0053160A"/>
    <w:rsid w:val="00535286"/>
    <w:rsid w:val="00537C9B"/>
    <w:rsid w:val="005442C7"/>
    <w:rsid w:val="00545028"/>
    <w:rsid w:val="00545B1C"/>
    <w:rsid w:val="00547BEB"/>
    <w:rsid w:val="005505F6"/>
    <w:rsid w:val="0055425B"/>
    <w:rsid w:val="005627EC"/>
    <w:rsid w:val="00566E9D"/>
    <w:rsid w:val="00567DD0"/>
    <w:rsid w:val="005774F0"/>
    <w:rsid w:val="005808C7"/>
    <w:rsid w:val="005812E3"/>
    <w:rsid w:val="005820F7"/>
    <w:rsid w:val="00582796"/>
    <w:rsid w:val="005942EB"/>
    <w:rsid w:val="0059613D"/>
    <w:rsid w:val="00596C91"/>
    <w:rsid w:val="005A04E5"/>
    <w:rsid w:val="005A092B"/>
    <w:rsid w:val="005A20C9"/>
    <w:rsid w:val="005A2C78"/>
    <w:rsid w:val="005A5720"/>
    <w:rsid w:val="005B7987"/>
    <w:rsid w:val="005D1006"/>
    <w:rsid w:val="005D2B10"/>
    <w:rsid w:val="005D74C9"/>
    <w:rsid w:val="005E141D"/>
    <w:rsid w:val="005F5D5D"/>
    <w:rsid w:val="00613D2B"/>
    <w:rsid w:val="00616D24"/>
    <w:rsid w:val="00625AB7"/>
    <w:rsid w:val="00634E7A"/>
    <w:rsid w:val="00646528"/>
    <w:rsid w:val="00652771"/>
    <w:rsid w:val="00653F3C"/>
    <w:rsid w:val="00654FEE"/>
    <w:rsid w:val="00655ABB"/>
    <w:rsid w:val="00666BFE"/>
    <w:rsid w:val="006828B7"/>
    <w:rsid w:val="00682E99"/>
    <w:rsid w:val="00685871"/>
    <w:rsid w:val="006A2888"/>
    <w:rsid w:val="006B03B4"/>
    <w:rsid w:val="006B6900"/>
    <w:rsid w:val="006D0340"/>
    <w:rsid w:val="006D5718"/>
    <w:rsid w:val="006E06ED"/>
    <w:rsid w:val="006E40F0"/>
    <w:rsid w:val="006E46A6"/>
    <w:rsid w:val="006F0344"/>
    <w:rsid w:val="006F23BD"/>
    <w:rsid w:val="006F3477"/>
    <w:rsid w:val="006F716C"/>
    <w:rsid w:val="006F71EC"/>
    <w:rsid w:val="00711AA6"/>
    <w:rsid w:val="00712398"/>
    <w:rsid w:val="00721E8E"/>
    <w:rsid w:val="007437BF"/>
    <w:rsid w:val="00747645"/>
    <w:rsid w:val="00747EDC"/>
    <w:rsid w:val="00763AF1"/>
    <w:rsid w:val="0077038F"/>
    <w:rsid w:val="00770B01"/>
    <w:rsid w:val="00773FD1"/>
    <w:rsid w:val="0077425D"/>
    <w:rsid w:val="007773A4"/>
    <w:rsid w:val="0079020B"/>
    <w:rsid w:val="00792970"/>
    <w:rsid w:val="00792978"/>
    <w:rsid w:val="00795FC8"/>
    <w:rsid w:val="007B0BAB"/>
    <w:rsid w:val="007B15E3"/>
    <w:rsid w:val="007B53E0"/>
    <w:rsid w:val="007B6C68"/>
    <w:rsid w:val="007C22C1"/>
    <w:rsid w:val="007D1504"/>
    <w:rsid w:val="007D3DB7"/>
    <w:rsid w:val="007E1474"/>
    <w:rsid w:val="007E5E0B"/>
    <w:rsid w:val="007F10A2"/>
    <w:rsid w:val="007F2980"/>
    <w:rsid w:val="007F5260"/>
    <w:rsid w:val="007F544A"/>
    <w:rsid w:val="007F7487"/>
    <w:rsid w:val="00800A34"/>
    <w:rsid w:val="008052EF"/>
    <w:rsid w:val="008105EF"/>
    <w:rsid w:val="008116D2"/>
    <w:rsid w:val="008127C6"/>
    <w:rsid w:val="00812A83"/>
    <w:rsid w:val="008150EA"/>
    <w:rsid w:val="00827923"/>
    <w:rsid w:val="00831D06"/>
    <w:rsid w:val="0083760F"/>
    <w:rsid w:val="00837860"/>
    <w:rsid w:val="00851F4B"/>
    <w:rsid w:val="008550E3"/>
    <w:rsid w:val="008575F8"/>
    <w:rsid w:val="00865650"/>
    <w:rsid w:val="00871EF8"/>
    <w:rsid w:val="00876FDC"/>
    <w:rsid w:val="00883786"/>
    <w:rsid w:val="00890E8B"/>
    <w:rsid w:val="00897994"/>
    <w:rsid w:val="008A5E5F"/>
    <w:rsid w:val="008A61F0"/>
    <w:rsid w:val="008B048A"/>
    <w:rsid w:val="008B429D"/>
    <w:rsid w:val="008B58F5"/>
    <w:rsid w:val="008B6246"/>
    <w:rsid w:val="008B670E"/>
    <w:rsid w:val="008B671A"/>
    <w:rsid w:val="008C4062"/>
    <w:rsid w:val="008D142B"/>
    <w:rsid w:val="008D7537"/>
    <w:rsid w:val="008E7B8B"/>
    <w:rsid w:val="008F18B7"/>
    <w:rsid w:val="00911851"/>
    <w:rsid w:val="00932539"/>
    <w:rsid w:val="00947DFD"/>
    <w:rsid w:val="00952F3B"/>
    <w:rsid w:val="00962C0E"/>
    <w:rsid w:val="00965651"/>
    <w:rsid w:val="00970F39"/>
    <w:rsid w:val="00975FA3"/>
    <w:rsid w:val="00977B2E"/>
    <w:rsid w:val="00983034"/>
    <w:rsid w:val="00993EA3"/>
    <w:rsid w:val="0099545D"/>
    <w:rsid w:val="009978C0"/>
    <w:rsid w:val="009A3F7D"/>
    <w:rsid w:val="009A45A1"/>
    <w:rsid w:val="009A476C"/>
    <w:rsid w:val="009A5368"/>
    <w:rsid w:val="009C229A"/>
    <w:rsid w:val="009D17D1"/>
    <w:rsid w:val="009D297B"/>
    <w:rsid w:val="009E487C"/>
    <w:rsid w:val="009F1307"/>
    <w:rsid w:val="009F2CA5"/>
    <w:rsid w:val="009F4603"/>
    <w:rsid w:val="009F5121"/>
    <w:rsid w:val="009F710B"/>
    <w:rsid w:val="00A00C17"/>
    <w:rsid w:val="00A03216"/>
    <w:rsid w:val="00A0339E"/>
    <w:rsid w:val="00A0381A"/>
    <w:rsid w:val="00A13631"/>
    <w:rsid w:val="00A20C4B"/>
    <w:rsid w:val="00A24470"/>
    <w:rsid w:val="00A24801"/>
    <w:rsid w:val="00A25AE5"/>
    <w:rsid w:val="00A31B8D"/>
    <w:rsid w:val="00A31DEF"/>
    <w:rsid w:val="00A60182"/>
    <w:rsid w:val="00A62332"/>
    <w:rsid w:val="00A7541F"/>
    <w:rsid w:val="00A75741"/>
    <w:rsid w:val="00A86CAC"/>
    <w:rsid w:val="00A972EC"/>
    <w:rsid w:val="00A97CBC"/>
    <w:rsid w:val="00AA0069"/>
    <w:rsid w:val="00AA14EC"/>
    <w:rsid w:val="00AA2FDF"/>
    <w:rsid w:val="00AB18C3"/>
    <w:rsid w:val="00AB1A22"/>
    <w:rsid w:val="00AB79BB"/>
    <w:rsid w:val="00AC122F"/>
    <w:rsid w:val="00AC233F"/>
    <w:rsid w:val="00AC3BAE"/>
    <w:rsid w:val="00AD5ED2"/>
    <w:rsid w:val="00AD7205"/>
    <w:rsid w:val="00AE1573"/>
    <w:rsid w:val="00AE3AB6"/>
    <w:rsid w:val="00AF3D17"/>
    <w:rsid w:val="00AF50F4"/>
    <w:rsid w:val="00AF5303"/>
    <w:rsid w:val="00AF720C"/>
    <w:rsid w:val="00B011DB"/>
    <w:rsid w:val="00B02066"/>
    <w:rsid w:val="00B055A3"/>
    <w:rsid w:val="00B11A91"/>
    <w:rsid w:val="00B14811"/>
    <w:rsid w:val="00B171C1"/>
    <w:rsid w:val="00B23931"/>
    <w:rsid w:val="00B26C22"/>
    <w:rsid w:val="00B44C34"/>
    <w:rsid w:val="00B4625D"/>
    <w:rsid w:val="00B55426"/>
    <w:rsid w:val="00B61EAA"/>
    <w:rsid w:val="00B62DB6"/>
    <w:rsid w:val="00B813A4"/>
    <w:rsid w:val="00B91C3E"/>
    <w:rsid w:val="00B93B34"/>
    <w:rsid w:val="00B95092"/>
    <w:rsid w:val="00BA2E1B"/>
    <w:rsid w:val="00BA31C7"/>
    <w:rsid w:val="00BC0B17"/>
    <w:rsid w:val="00BC1F9E"/>
    <w:rsid w:val="00BC5A83"/>
    <w:rsid w:val="00BC6208"/>
    <w:rsid w:val="00BC644D"/>
    <w:rsid w:val="00BD0EF0"/>
    <w:rsid w:val="00BD0F18"/>
    <w:rsid w:val="00BD1C6F"/>
    <w:rsid w:val="00BD6227"/>
    <w:rsid w:val="00BD7017"/>
    <w:rsid w:val="00BE3187"/>
    <w:rsid w:val="00BE43D4"/>
    <w:rsid w:val="00BE5890"/>
    <w:rsid w:val="00BF422B"/>
    <w:rsid w:val="00BF4C97"/>
    <w:rsid w:val="00C0697B"/>
    <w:rsid w:val="00C17623"/>
    <w:rsid w:val="00C20B16"/>
    <w:rsid w:val="00C215C6"/>
    <w:rsid w:val="00C234E6"/>
    <w:rsid w:val="00C23DB2"/>
    <w:rsid w:val="00C24F4C"/>
    <w:rsid w:val="00C31B6C"/>
    <w:rsid w:val="00C37EDA"/>
    <w:rsid w:val="00C536C9"/>
    <w:rsid w:val="00C6136E"/>
    <w:rsid w:val="00C6359E"/>
    <w:rsid w:val="00C65E69"/>
    <w:rsid w:val="00C712F2"/>
    <w:rsid w:val="00C80240"/>
    <w:rsid w:val="00C8181F"/>
    <w:rsid w:val="00C81C68"/>
    <w:rsid w:val="00C838CE"/>
    <w:rsid w:val="00C94108"/>
    <w:rsid w:val="00CA17DD"/>
    <w:rsid w:val="00CA1889"/>
    <w:rsid w:val="00CA4E92"/>
    <w:rsid w:val="00CA59F9"/>
    <w:rsid w:val="00CB439A"/>
    <w:rsid w:val="00CD3AA7"/>
    <w:rsid w:val="00CD5D4D"/>
    <w:rsid w:val="00CD7E02"/>
    <w:rsid w:val="00CE3311"/>
    <w:rsid w:val="00D064B2"/>
    <w:rsid w:val="00D2081F"/>
    <w:rsid w:val="00D25845"/>
    <w:rsid w:val="00D30514"/>
    <w:rsid w:val="00D36301"/>
    <w:rsid w:val="00D36815"/>
    <w:rsid w:val="00D37C69"/>
    <w:rsid w:val="00D4688A"/>
    <w:rsid w:val="00D47B79"/>
    <w:rsid w:val="00D5696D"/>
    <w:rsid w:val="00D570E0"/>
    <w:rsid w:val="00D60DA8"/>
    <w:rsid w:val="00D6535A"/>
    <w:rsid w:val="00D66F9C"/>
    <w:rsid w:val="00D70A2E"/>
    <w:rsid w:val="00D74947"/>
    <w:rsid w:val="00D80892"/>
    <w:rsid w:val="00D82F45"/>
    <w:rsid w:val="00D853C4"/>
    <w:rsid w:val="00DB175D"/>
    <w:rsid w:val="00DC1DF2"/>
    <w:rsid w:val="00DD1D25"/>
    <w:rsid w:val="00DE0CA7"/>
    <w:rsid w:val="00DE1973"/>
    <w:rsid w:val="00DF06BE"/>
    <w:rsid w:val="00DF08E3"/>
    <w:rsid w:val="00DF60D4"/>
    <w:rsid w:val="00DF776C"/>
    <w:rsid w:val="00DF7F22"/>
    <w:rsid w:val="00E068F7"/>
    <w:rsid w:val="00E21924"/>
    <w:rsid w:val="00E220B7"/>
    <w:rsid w:val="00E272B7"/>
    <w:rsid w:val="00E33C58"/>
    <w:rsid w:val="00E33D83"/>
    <w:rsid w:val="00E33F98"/>
    <w:rsid w:val="00E40112"/>
    <w:rsid w:val="00E40299"/>
    <w:rsid w:val="00E43577"/>
    <w:rsid w:val="00E4576B"/>
    <w:rsid w:val="00E474FE"/>
    <w:rsid w:val="00E51342"/>
    <w:rsid w:val="00E54225"/>
    <w:rsid w:val="00E631CD"/>
    <w:rsid w:val="00E67E82"/>
    <w:rsid w:val="00E75462"/>
    <w:rsid w:val="00E778F8"/>
    <w:rsid w:val="00E830D2"/>
    <w:rsid w:val="00E84974"/>
    <w:rsid w:val="00E912F3"/>
    <w:rsid w:val="00E91E1A"/>
    <w:rsid w:val="00EB009C"/>
    <w:rsid w:val="00EB094D"/>
    <w:rsid w:val="00EC2F86"/>
    <w:rsid w:val="00EC7C00"/>
    <w:rsid w:val="00ED738D"/>
    <w:rsid w:val="00EE23E2"/>
    <w:rsid w:val="00EE27CA"/>
    <w:rsid w:val="00EF05D0"/>
    <w:rsid w:val="00EF451D"/>
    <w:rsid w:val="00F039D0"/>
    <w:rsid w:val="00F03EF3"/>
    <w:rsid w:val="00F0799A"/>
    <w:rsid w:val="00F13F8D"/>
    <w:rsid w:val="00F15F11"/>
    <w:rsid w:val="00F16A54"/>
    <w:rsid w:val="00F17C61"/>
    <w:rsid w:val="00F266CD"/>
    <w:rsid w:val="00F313F6"/>
    <w:rsid w:val="00F316A5"/>
    <w:rsid w:val="00F320AF"/>
    <w:rsid w:val="00F32C4E"/>
    <w:rsid w:val="00F34285"/>
    <w:rsid w:val="00F405FE"/>
    <w:rsid w:val="00F455BF"/>
    <w:rsid w:val="00F50A57"/>
    <w:rsid w:val="00F531D8"/>
    <w:rsid w:val="00F546C5"/>
    <w:rsid w:val="00F54BB8"/>
    <w:rsid w:val="00F55CE8"/>
    <w:rsid w:val="00F55D0D"/>
    <w:rsid w:val="00F55F12"/>
    <w:rsid w:val="00F60FEA"/>
    <w:rsid w:val="00F66351"/>
    <w:rsid w:val="00F71EFA"/>
    <w:rsid w:val="00F724BC"/>
    <w:rsid w:val="00F74F53"/>
    <w:rsid w:val="00F77429"/>
    <w:rsid w:val="00F827CE"/>
    <w:rsid w:val="00F84BDD"/>
    <w:rsid w:val="00FA3CD1"/>
    <w:rsid w:val="00FA47FD"/>
    <w:rsid w:val="00FA4BEB"/>
    <w:rsid w:val="00FA7801"/>
    <w:rsid w:val="00FB11F0"/>
    <w:rsid w:val="00FB1475"/>
    <w:rsid w:val="00FB2470"/>
    <w:rsid w:val="00FB3B3A"/>
    <w:rsid w:val="00FC20AC"/>
    <w:rsid w:val="00FC4C24"/>
    <w:rsid w:val="00FC6E51"/>
    <w:rsid w:val="00FC7062"/>
    <w:rsid w:val="00FC7C1C"/>
    <w:rsid w:val="00FD2EBC"/>
    <w:rsid w:val="00FE08D5"/>
    <w:rsid w:val="00FE125A"/>
    <w:rsid w:val="00FF29C6"/>
    <w:rsid w:val="00FF3C44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7A50F9-ADBB-4A5D-AD12-718153FA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006"/>
  </w:style>
  <w:style w:type="paragraph" w:styleId="Footer">
    <w:name w:val="footer"/>
    <w:basedOn w:val="Normal"/>
    <w:link w:val="FooterChar"/>
    <w:uiPriority w:val="99"/>
    <w:unhideWhenUsed/>
    <w:rsid w:val="005D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006"/>
  </w:style>
  <w:style w:type="table" w:styleId="TableGrid">
    <w:name w:val="Table Grid"/>
    <w:basedOn w:val="TableNormal"/>
    <w:uiPriority w:val="39"/>
    <w:rsid w:val="004B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25A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1C45-CB30-4603-86D1-1535DD98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فرشاد خانم فرزانه</dc:creator>
  <cp:keywords/>
  <dc:description/>
  <cp:lastModifiedBy>فرشاد خانم فرزانه</cp:lastModifiedBy>
  <cp:revision>306</cp:revision>
  <cp:lastPrinted>2017-05-29T07:31:00Z</cp:lastPrinted>
  <dcterms:created xsi:type="dcterms:W3CDTF">2016-05-14T08:41:00Z</dcterms:created>
  <dcterms:modified xsi:type="dcterms:W3CDTF">2017-05-29T07:31:00Z</dcterms:modified>
</cp:coreProperties>
</file>