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39" w:rsidRPr="00972C26" w:rsidRDefault="00770D39">
      <w:pPr>
        <w:rPr>
          <w:rFonts w:cs="B Traffic"/>
          <w:b/>
          <w:bCs/>
          <w:sz w:val="26"/>
          <w:szCs w:val="26"/>
          <w:rtl/>
        </w:rPr>
      </w:pPr>
      <w:r w:rsidRPr="00972C26">
        <w:rPr>
          <w:rFonts w:cs="B Traffic" w:hint="cs"/>
          <w:b/>
          <w:bCs/>
          <w:sz w:val="26"/>
          <w:szCs w:val="26"/>
          <w:rtl/>
        </w:rPr>
        <w:t>پیام های بهداشتی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 xml:space="preserve">بین آزادی نوجوان و مراقبت از او تعادل ایجاد کنیم . 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غفلت درباره بهداشت روانی می تواند عاملی در بروز اختلالات روانی کودک باشد 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اهمیت سلامت روان کودک به مراتب با اهمیت تر از سلامت جسم اوست 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 xml:space="preserve">بیمار روانی نیازمند درمان صحیح و حمایت است . 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احساس پوچی و بی پناهی از نشانه های اختلالات روانی است.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 xml:space="preserve">بیائید به شخصیت همه ، بویژه بیماران روانی احترام بگذاریم . 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همکاری و کمک ، عشق و محبت ، حمایت و تشویق از نکات مهم در تسریع بهبود بیماران روانی است 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 xml:space="preserve">تقویت قوه تصمیم گیری برای آینده فرزندان بسیار لازم است . 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پدر و مادر عزیز: فرزندان در دوره بلوغ در جستجوی هویت خود هستند در این راه مشاور و همراه آنان باشیم.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 xml:space="preserve">اعتیاد ، ننگ ، خاری و پستی به دنبال دارد و مایه هلاک است . 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 xml:space="preserve">مضرات اکس صد برابر حشیش است . 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هوشیار باشیم ؟ اعتیادهر لحظه در کمین است 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پنجره اعتیاد در هر خانه ای که گشوده شود ، خطر ابتلای به ایدز هر لحظه احساس می شود 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احتمال ایجاد جنون پایدار حتی در افراد سالم با مصرف اکس به اثبات رسیده است.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اعتیاد به مواد مخدر یکی از عوامل اصلی شیوع بیماریهایی مثل ایدز می باشد.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نشانه های هشدار دهنده اعتیاد را بشناسیم و مراقب تغییرات رفتاری جوانان خود باشیم.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اعتیاد یعنی نابودی و مرگ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امام علی (ع) : دستیابی به تندرستی جز با ؟ میسر نیست.</w:t>
      </w:r>
    </w:p>
    <w:p w:rsidR="00770D39" w:rsidRPr="00972C26" w:rsidRDefault="00770D39" w:rsidP="00770D39">
      <w:pPr>
        <w:pStyle w:val="ListParagraph"/>
        <w:numPr>
          <w:ilvl w:val="0"/>
          <w:numId w:val="1"/>
        </w:numPr>
        <w:ind w:left="379"/>
        <w:rPr>
          <w:rFonts w:cs="B Traffic"/>
          <w:sz w:val="26"/>
          <w:szCs w:val="26"/>
        </w:rPr>
      </w:pPr>
      <w:r w:rsidRPr="00972C26">
        <w:rPr>
          <w:rFonts w:cs="B Traffic" w:hint="cs"/>
          <w:sz w:val="26"/>
          <w:szCs w:val="26"/>
          <w:rtl/>
        </w:rPr>
        <w:t>امام حسین(ع) : سلامت نعمت پنهانی است که هرگاه موجود باشد فراموش می شود و هرگاه از دست برود به یاد می آید.</w:t>
      </w:r>
    </w:p>
    <w:sectPr w:rsidR="00770D39" w:rsidRPr="00972C26" w:rsidSect="00A510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2E69"/>
    <w:multiLevelType w:val="hybridMultilevel"/>
    <w:tmpl w:val="7BCCA2EA"/>
    <w:lvl w:ilvl="0" w:tplc="5BD6A9F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0D39"/>
    <w:rsid w:val="000A69D3"/>
    <w:rsid w:val="00770D39"/>
    <w:rsid w:val="00805419"/>
    <w:rsid w:val="00972C26"/>
    <w:rsid w:val="00A51096"/>
    <w:rsid w:val="00B34C32"/>
    <w:rsid w:val="00E6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dc:description/>
  <cp:lastModifiedBy>mokarkhi</cp:lastModifiedBy>
  <cp:revision>2</cp:revision>
  <dcterms:created xsi:type="dcterms:W3CDTF">2011-09-21T05:32:00Z</dcterms:created>
  <dcterms:modified xsi:type="dcterms:W3CDTF">2011-09-21T05:32:00Z</dcterms:modified>
</cp:coreProperties>
</file>