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98" w:rsidRPr="00DF5204" w:rsidRDefault="005D7498" w:rsidP="00DF5204">
      <w:pPr>
        <w:jc w:val="center"/>
        <w:rPr>
          <w:rFonts w:ascii="MSTT31c75601" w:hAnsi="MSTT31c75601" w:cs="B Yagut"/>
          <w:b/>
          <w:bCs/>
          <w:color w:val="0070C0"/>
          <w:sz w:val="36"/>
          <w:szCs w:val="36"/>
          <w:rtl/>
        </w:rPr>
      </w:pPr>
      <w:r w:rsidRPr="00DF5204">
        <w:rPr>
          <w:rFonts w:ascii="MSTT31c75601" w:hAnsi="MSTT31c75601" w:cs="B Yagut" w:hint="cs"/>
          <w:b/>
          <w:bCs/>
          <w:color w:val="0070C0"/>
          <w:sz w:val="36"/>
          <w:szCs w:val="36"/>
          <w:rtl/>
        </w:rPr>
        <w:t>توصيه هايي در مورد مصرف دارو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ascii="MSTT31c75601" w:hAnsi="MSTT31c75601" w:cs="B Yagut"/>
          <w:sz w:val="24"/>
          <w:szCs w:val="24"/>
          <w:rtl/>
        </w:rPr>
      </w:pPr>
      <w:r w:rsidRPr="005D7498">
        <w:rPr>
          <w:rFonts w:ascii="Tahoma" w:hAnsi="Tahoma" w:cs="B Yagut"/>
          <w:color w:val="000000"/>
          <w:sz w:val="24"/>
          <w:szCs w:val="24"/>
          <w:rtl/>
        </w:rPr>
        <w:t>مقدار دارويي که بيمار بايد مصرف کند توسط پزشک محاسبه و در نسخه قيد مي شود . تنها</w:t>
      </w:r>
      <w:r w:rsidRPr="005D7498">
        <w:rPr>
          <w:rFonts w:ascii="Tahoma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hAnsi="Tahoma" w:cs="B Yagut"/>
          <w:color w:val="000000"/>
          <w:sz w:val="24"/>
          <w:szCs w:val="24"/>
          <w:rtl/>
        </w:rPr>
        <w:t>کاري که بيمار بايد انجام دهد اين است که دق</w:t>
      </w:r>
      <w:r w:rsidR="00675AED">
        <w:rPr>
          <w:rFonts w:ascii="Tahoma" w:hAnsi="Tahoma" w:cs="B Yagut"/>
          <w:color w:val="000000"/>
          <w:sz w:val="24"/>
          <w:szCs w:val="24"/>
          <w:rtl/>
        </w:rPr>
        <w:t>يقاً مطابق توصيه پزشک و داروسا</w:t>
      </w:r>
      <w:r w:rsidR="00675AED">
        <w:rPr>
          <w:rFonts w:ascii="Tahoma" w:hAnsi="Tahoma" w:cs="B Yagut" w:hint="cs"/>
          <w:color w:val="000000"/>
          <w:sz w:val="24"/>
          <w:szCs w:val="24"/>
          <w:rtl/>
        </w:rPr>
        <w:t>ز</w:t>
      </w:r>
      <w:r w:rsidR="00675AED">
        <w:rPr>
          <w:rFonts w:ascii="Tahoma" w:hAnsi="Tahoma" w:cs="B Yagut"/>
          <w:color w:val="000000"/>
          <w:sz w:val="24"/>
          <w:szCs w:val="24"/>
          <w:rtl/>
        </w:rPr>
        <w:t>،</w:t>
      </w:r>
      <w:r w:rsidR="00675AED">
        <w:rPr>
          <w:rFonts w:ascii="Tahoma" w:hAnsi="Tahoma" w:cs="B Yagut" w:hint="cs"/>
          <w:color w:val="000000"/>
          <w:sz w:val="24"/>
          <w:szCs w:val="24"/>
          <w:rtl/>
        </w:rPr>
        <w:t xml:space="preserve"> </w:t>
      </w:r>
      <w:r w:rsidRPr="005D7498">
        <w:rPr>
          <w:rFonts w:ascii="Tahoma" w:hAnsi="Tahoma" w:cs="B Yagut"/>
          <w:color w:val="000000"/>
          <w:sz w:val="24"/>
          <w:szCs w:val="24"/>
          <w:rtl/>
        </w:rPr>
        <w:t>دارو</w:t>
      </w:r>
      <w:r w:rsidRPr="005D7498">
        <w:rPr>
          <w:rFonts w:ascii="Tahoma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hAnsi="Tahoma" w:cs="B Yagut"/>
          <w:color w:val="000000"/>
          <w:sz w:val="24"/>
          <w:szCs w:val="24"/>
          <w:rtl/>
        </w:rPr>
        <w:t xml:space="preserve">را مصرف </w:t>
      </w:r>
      <w:r w:rsidR="00675AED">
        <w:rPr>
          <w:rFonts w:ascii="Tahoma" w:hAnsi="Tahoma" w:cs="B Yagut"/>
          <w:color w:val="000000"/>
          <w:sz w:val="24"/>
          <w:szCs w:val="24"/>
          <w:rtl/>
        </w:rPr>
        <w:t>کند، يعني اولاً در هر بار مصرف</w:t>
      </w:r>
      <w:r w:rsidRPr="005D7498">
        <w:rPr>
          <w:rFonts w:ascii="Tahoma" w:hAnsi="Tahoma" w:cs="B Yagut"/>
          <w:color w:val="000000"/>
          <w:sz w:val="24"/>
          <w:szCs w:val="24"/>
          <w:rtl/>
        </w:rPr>
        <w:t>،‌</w:t>
      </w:r>
      <w:r w:rsidR="00675AED">
        <w:rPr>
          <w:rFonts w:ascii="Tahoma" w:hAnsi="Tahoma" w:cs="B Yagut" w:hint="cs"/>
          <w:color w:val="000000"/>
          <w:sz w:val="24"/>
          <w:szCs w:val="24"/>
          <w:rtl/>
        </w:rPr>
        <w:t xml:space="preserve"> </w:t>
      </w:r>
      <w:r w:rsidRPr="005D7498">
        <w:rPr>
          <w:rFonts w:ascii="Tahoma" w:hAnsi="Tahoma" w:cs="B Yagut"/>
          <w:color w:val="000000"/>
          <w:sz w:val="24"/>
          <w:szCs w:val="24"/>
          <w:rtl/>
        </w:rPr>
        <w:t>مقدار داروي تجويز شده را بطور کامل</w:t>
      </w:r>
      <w:r w:rsidRPr="005D7498">
        <w:rPr>
          <w:rFonts w:ascii="Tahoma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hAnsi="Tahoma" w:cs="B Yagut"/>
          <w:color w:val="000000"/>
          <w:sz w:val="24"/>
          <w:szCs w:val="24"/>
          <w:rtl/>
        </w:rPr>
        <w:t>مصرف نمايد و ثانياً طول درمان توصيه شده را به پايان برساند</w:t>
      </w:r>
      <w:r w:rsidRPr="005D7498">
        <w:rPr>
          <w:rFonts w:ascii="Tahoma" w:hAnsi="Tahoma" w:cs="B Yagut"/>
          <w:color w:val="000000"/>
          <w:sz w:val="24"/>
          <w:szCs w:val="24"/>
        </w:rPr>
        <w:t xml:space="preserve"> 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بعضي افراد هستند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>که با مشاهده اولين علائم بهبودي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، دا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>روي خود را خودسرانه قطع مي کنند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. بعضي ديگر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هم با مشاهده اولين عوارض جانبي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داروي خود را قطع مي نمايند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هر دو گروه کار نادرستي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را انجام ميدهند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زيرا تنها پزشک است که مي تواند تشخيص دهد آيا درمان کافي بوده يا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نه</w:t>
      </w:r>
      <w:r w:rsidRPr="005D7498">
        <w:rPr>
          <w:rFonts w:cs="B Yagut" w:hint="cs"/>
          <w:sz w:val="24"/>
          <w:szCs w:val="24"/>
          <w:rtl/>
        </w:rPr>
        <w:t>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بيمار بايد با مشاهده عوارض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جانبي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موضوع را با پزشک در ميان 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ب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>گذارد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. در بعضي موارد ممکن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است نياز به قطع دارو و يا عوض کردن دارو باشد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ولي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اغلب موارد نياز به اين کار نيس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ت،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تنها موضوع اين است که بيمار نبايد داروي خود را خودسرانه قطع کند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قطع مصرف برخي ازداروها نياز به تمهيداتي دارد . اين گونه داروها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در صورتيکه ب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>لافاصله و بطور ناگهاني قطع شوند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باعث بروز عوارض ناخوشايند در بيمار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>مي شوند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، حتي گاهي ترک خودسرانه دارو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چند سال درمان را بي اثر مي کند و نتيجه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زحمات پزشک و بيمار از بين مي رود 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نگهداري داروها نيز ج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زء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مسائل با اهميت است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زيرا در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صورتيکه داروها در محل مناسبي نگهداري نشوند زودتر از موعد خراب مي گردند</w:t>
      </w:r>
      <w:r w:rsidR="00675AED">
        <w:rPr>
          <w:rFonts w:ascii="Tahoma" w:eastAsia="Times New Roman" w:hAnsi="Tahoma" w:cs="B Yagut"/>
          <w:color w:val="000000"/>
          <w:sz w:val="24"/>
          <w:szCs w:val="24"/>
        </w:rPr>
        <w:t>.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بنابراين دارو درماني شکست مي خورد</w:t>
      </w:r>
      <w:r w:rsidRPr="005D7498">
        <w:rPr>
          <w:rFonts w:cs="B Yagut" w:hint="cs"/>
          <w:sz w:val="24"/>
          <w:szCs w:val="24"/>
          <w:rtl/>
        </w:rPr>
        <w:t>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دارو را طبق دستور پزشک با زمانبندی معین و برای یک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دوره کامل درمانی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مصرف کنید . اگر از داروهای بی نیاز به نسخه پزشک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استفاده می کنید طبق دستور بروشور دارو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عمل 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نماييد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مگ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ر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اینکه پزشک شما توصیه دیگری 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نمايد.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اگر 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تصور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می کنید داروی تجویزی پزشک موثر واقع نشده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با پزشک خودتماس بگیرید و از جانب خود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اقدا</w:t>
      </w:r>
      <w:r w:rsidR="00675AED">
        <w:rPr>
          <w:rFonts w:ascii="Tahoma" w:eastAsia="Times New Roman" w:hAnsi="Tahoma" w:cs="B Yagut"/>
          <w:color w:val="000000"/>
          <w:sz w:val="24"/>
          <w:szCs w:val="24"/>
          <w:rtl/>
        </w:rPr>
        <w:t>م به قطع مصرف دارو نکنید، چر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ا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که ظهور اثرات مفید بعضی داروها به چند هفته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زمان نیاز دارد</w:t>
      </w:r>
      <w:r w:rsidRPr="005D7498">
        <w:rPr>
          <w:rFonts w:cs="B Yagut" w:hint="cs"/>
          <w:sz w:val="24"/>
          <w:szCs w:val="24"/>
          <w:rtl/>
        </w:rPr>
        <w:t>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از بین رفتن علائم بیماری برای حصول اطمینان از تکمیل دوره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درمان کافی نیست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.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بطور مثال در مورد مصرف آنتی بیوتیکها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علائم عفونت طی چند روز از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بین می روند</w:t>
      </w:r>
      <w:r w:rsidR="00675AED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،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اما باید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بر اساس دستور پزشك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مصرف شوند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تا عفونت کاملاً ریشه کن گردد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نگهداری داروهای گوناگون در یک قوطی صحیح نیست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.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همچنین داروهای مورد استفاده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را پس از مصرف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در قوطی دربسته نگهداری کنید و هرگز برچسب دارو را از آن جدا نکنید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. 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برای جلوگیری از اشتباه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دارو را در تاریکی مصرف نکنید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و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برچسب آنرا قبل از مصرف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بخوانید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بویژه به تاریخ انقضاء و هر نوع توصیه مصرفی توجه کنید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. 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lastRenderedPageBreak/>
        <w:t>اگر دارو را به شکل شربت مصرف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می کنید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باید از قاشق یا پیمانه مخصوص اندازه گیری میزان مایع</w:t>
      </w:r>
      <w:r w:rsidR="00BA18DF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استفاده شود تا بطور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دقیق میزان دوز دارو تنظیم گردد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داروهای خوراکی در اشکال متفاوتی مثل قرص ،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کپسول و شربت عرضه می شوند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بنابراین اگر در مصرف یکی از این اشکال دچار مشکل باشید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می توانید با پزشک خود مشورت نمایید تا درصورت امکان از شکل دیگر دارو استفاده کنید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. 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هر دارویی ممکن است در کنار خواص درمانی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عوارض ناخواسته ای نیز داشته باشد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که بعضی از آنها ممکن است به اقدامات پزشکی خاصی نیاز داشته باشند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.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بنابراین لازم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است بدانید داروی مصرفی چه عوارضی دارد و در صورت بروز آن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چه اقدامی 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بايد بكنيد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نام داروی مصرفی خود را برای استفاده در آینده روی کاغذی نوشته و با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خود همراه داشته باشید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در موارد مصرف طولانی مدت دارویی خاص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قبل از اتمام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آن جهت تهیه آن دارو اقدام نمایید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تا پیوستگی درمان از بین نرود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در صورت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فراموش ک</w:t>
      </w:r>
      <w:r w:rsidR="00212FD8">
        <w:rPr>
          <w:rFonts w:ascii="Tahoma" w:eastAsia="Times New Roman" w:hAnsi="Tahoma" w:cs="B Yagut"/>
          <w:color w:val="000000"/>
          <w:sz w:val="24"/>
          <w:szCs w:val="24"/>
          <w:rtl/>
        </w:rPr>
        <w:t>ردن یک وعده از مصرف بعضی داروها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به محض بیاد آوردن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باید آن وعده مصرف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گردد . درمورد تعداد دیگری از داروها باید ازمصرف وعده فراموش شده خودداری کرد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چرا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که موجب غاظت نسبتاً بالا و خطرناک دارو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در بدن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خواهد </w:t>
      </w:r>
      <w:r w:rsidR="00212FD8">
        <w:rPr>
          <w:rFonts w:ascii="Tahoma" w:eastAsia="Times New Roman" w:hAnsi="Tahoma" w:cs="B Yagut" w:hint="cs"/>
          <w:color w:val="000000"/>
          <w:sz w:val="24"/>
          <w:szCs w:val="24"/>
          <w:rtl/>
        </w:rPr>
        <w:t>شد.</w:t>
      </w:r>
    </w:p>
    <w:p w:rsidR="005D7498" w:rsidRPr="005D7498" w:rsidRDefault="00BE520A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در صورت داشتن اين شرايط </w:t>
      </w:r>
      <w:r w:rsidR="005D7498"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موضوع را با پزشك معالج خود درميان بگذاريد</w:t>
      </w:r>
      <w:r w:rsidR="000C7145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: 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(حساسيت و آلرژي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نسبت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به دارو ، غذا یا موا</w:t>
      </w:r>
      <w:r>
        <w:rPr>
          <w:rFonts w:ascii="Tahoma" w:eastAsia="Times New Roman" w:hAnsi="Tahoma" w:cs="B Yagut"/>
          <w:color w:val="000000"/>
          <w:sz w:val="24"/>
          <w:szCs w:val="24"/>
          <w:rtl/>
        </w:rPr>
        <w:t>د خاص دیگری مانند رنگهای مصنوعی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رژیم غذایی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خاصي ، 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زمان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باردار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ي،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دوره شيردهي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="00C245E0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وجود 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بيماري ديگري 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علاوه بر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بيماري فعلي خود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و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مصرف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داروي خاصي </w:t>
      </w:r>
      <w:r>
        <w:rPr>
          <w:rFonts w:ascii="Tahoma" w:eastAsia="Times New Roman" w:hAnsi="Tahoma" w:cs="B Yagut" w:hint="cs"/>
          <w:color w:val="000000"/>
          <w:sz w:val="24"/>
          <w:szCs w:val="24"/>
          <w:rtl/>
        </w:rPr>
        <w:t>)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براي جلوگيري از فساد دارو</w:t>
      </w:r>
      <w:r w:rsidR="00C245E0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به شرايط و نحوه نگهداري آن توجه نماييد.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گاهي اوقات مصرف همزمان دو دارو</w:t>
      </w:r>
      <w:r w:rsidR="00C245E0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مي تواند زيانبار و يا حتي كشنده باشد.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 w:hint="cs"/>
          <w:color w:val="000000"/>
          <w:sz w:val="24"/>
          <w:szCs w:val="24"/>
          <w:rtl/>
        </w:rPr>
        <w:t>به دستورات پزشك براي پرهيز از برخي غذاها و داروها توجه نماييد.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د</w:t>
      </w:r>
      <w:r w:rsidR="00C245E0">
        <w:rPr>
          <w:rFonts w:ascii="Tahoma" w:eastAsia="Times New Roman" w:hAnsi="Tahoma" w:cs="B Yagut"/>
          <w:color w:val="424242"/>
          <w:sz w:val="24"/>
          <w:szCs w:val="24"/>
          <w:rtl/>
        </w:rPr>
        <w:t>اروهايتان را با کسي شريک نشويد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.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هیچوقت داروی خود را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به دیگری ندهید.</w:t>
      </w:r>
      <w:r w:rsidR="00C245E0">
        <w:rPr>
          <w:rFonts w:ascii="Tahoma" w:eastAsia="Times New Roman" w:hAnsi="Tahoma" w:cs="B Yagut" w:hint="cs"/>
          <w:color w:val="000000"/>
          <w:sz w:val="24"/>
          <w:szCs w:val="24"/>
          <w:rtl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دارو برای بیماری و وضعیت بالینی شخص شما تجویز شده است و ممكن است</w:t>
      </w:r>
      <w:r w:rsidRPr="005D7498">
        <w:rPr>
          <w:rFonts w:ascii="Tahoma" w:eastAsia="Times New Roman" w:hAnsi="Tahoma" w:cs="B Yagut"/>
          <w:color w:val="000000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>برای دیگری</w:t>
      </w:r>
      <w:r w:rsidR="00C245E0">
        <w:rPr>
          <w:rFonts w:ascii="Tahoma" w:eastAsia="Times New Roman" w:hAnsi="Tahoma" w:cs="B Yagut" w:hint="cs"/>
          <w:color w:val="000000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000000"/>
          <w:sz w:val="24"/>
          <w:szCs w:val="24"/>
          <w:rtl/>
        </w:rPr>
        <w:t xml:space="preserve"> مضر و خطرناك باشد</w:t>
      </w:r>
      <w:r w:rsidR="00C245E0">
        <w:rPr>
          <w:rFonts w:cs="B Yagut" w:hint="cs"/>
          <w:sz w:val="24"/>
          <w:szCs w:val="24"/>
          <w:rtl/>
        </w:rPr>
        <w:t>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داروهاي تاريخ مصرف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گذشته را دور بريزيد.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قر</w:t>
      </w:r>
      <w:r w:rsidR="00C245E0">
        <w:rPr>
          <w:rFonts w:ascii="Tahoma" w:eastAsia="Times New Roman" w:hAnsi="Tahoma" w:cs="B Yagut"/>
          <w:color w:val="424242"/>
          <w:sz w:val="24"/>
          <w:szCs w:val="24"/>
          <w:rtl/>
        </w:rPr>
        <w:t>ص را نجويد ، نشکنيد و خرد نکنيد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.</w:t>
      </w:r>
      <w:r w:rsidR="00C245E0">
        <w:rPr>
          <w:rFonts w:cs="B Yagut" w:hint="cs"/>
          <w:sz w:val="24"/>
          <w:szCs w:val="24"/>
          <w:rtl/>
        </w:rPr>
        <w:t xml:space="preserve"> ( مگر با توصيه پزشك معالج خود )</w:t>
      </w:r>
    </w:p>
    <w:p w:rsidR="005D7498" w:rsidRPr="005D7498" w:rsidRDefault="005D7498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ليست داروهاي خود را همراه داشته باشيد . اگر داروهاي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زيادي مصـرف مي‌کنيـد، فهرستي از نام و مقـدار مصـرف آنها را در جيـب خود داشته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باشيد</w:t>
      </w:r>
      <w:r w:rsidR="007074D5">
        <w:rPr>
          <w:rFonts w:ascii="Tahoma" w:eastAsia="Times New Roman" w:hAnsi="Tahoma" w:cs="B Yagut" w:hint="cs"/>
          <w:color w:val="424242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 xml:space="preserve"> تا اگر احيانا بيـرون از منزل دچار يک وضعيت اورژانسي شديد، بتوانيد به تيم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پزشکي درباره داروه</w:t>
      </w:r>
      <w:r w:rsidR="007074D5">
        <w:rPr>
          <w:rFonts w:ascii="Tahoma" w:eastAsia="Times New Roman" w:hAnsi="Tahoma" w:cs="B Yagut"/>
          <w:color w:val="424242"/>
          <w:sz w:val="24"/>
          <w:szCs w:val="24"/>
          <w:rtl/>
        </w:rPr>
        <w:t>ايي که مصرف مي‌کنيد، توضيح دهيد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. چنين فهرستي</w:t>
      </w:r>
      <w:r w:rsidR="007074D5">
        <w:rPr>
          <w:rFonts w:ascii="Tahoma" w:eastAsia="Times New Roman" w:hAnsi="Tahoma" w:cs="B Yagut" w:hint="cs"/>
          <w:color w:val="424242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 xml:space="preserve"> در ملاقات با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پزشک ه</w:t>
      </w:r>
      <w:r w:rsidR="007074D5">
        <w:rPr>
          <w:rFonts w:ascii="Tahoma" w:eastAsia="Times New Roman" w:hAnsi="Tahoma" w:cs="B Yagut"/>
          <w:color w:val="424242"/>
          <w:sz w:val="24"/>
          <w:szCs w:val="24"/>
          <w:rtl/>
        </w:rPr>
        <w:t>م مفيد خواهد بود چون بدين ترتيب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، ديگر نام و دوز داروهاي مصرفي را فراموش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نخواهيد کرد</w:t>
      </w:r>
      <w:r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.</w:t>
      </w:r>
    </w:p>
    <w:p w:rsidR="005D7498" w:rsidRDefault="007074D5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>
        <w:rPr>
          <w:rFonts w:ascii="Tahoma" w:eastAsia="Times New Roman" w:hAnsi="Tahoma" w:cs="B Yagut"/>
          <w:color w:val="424242"/>
          <w:sz w:val="24"/>
          <w:szCs w:val="24"/>
          <w:rtl/>
        </w:rPr>
        <w:lastRenderedPageBreak/>
        <w:t>بيشتر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، هميشه</w:t>
      </w:r>
      <w:r>
        <w:rPr>
          <w:rFonts w:ascii="Tahoma" w:eastAsia="Times New Roman" w:hAnsi="Tahoma" w:cs="B Yagut" w:hint="cs"/>
          <w:color w:val="424242"/>
          <w:sz w:val="24"/>
          <w:szCs w:val="24"/>
          <w:rtl/>
        </w:rPr>
        <w:t xml:space="preserve"> به مفهوم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>
        <w:rPr>
          <w:rFonts w:ascii="Tahoma" w:eastAsia="Times New Roman" w:hAnsi="Tahoma" w:cs="B Yagut"/>
          <w:color w:val="424242"/>
          <w:sz w:val="24"/>
          <w:szCs w:val="24"/>
          <w:rtl/>
        </w:rPr>
        <w:t>بهتر نيست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. بعضي وقـت ها که خيلي بدحال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>
        <w:rPr>
          <w:rFonts w:ascii="Tahoma" w:eastAsia="Times New Roman" w:hAnsi="Tahoma" w:cs="B Yagut"/>
          <w:color w:val="424242"/>
          <w:sz w:val="24"/>
          <w:szCs w:val="24"/>
          <w:rtl/>
        </w:rPr>
        <w:t>هستيـد</w:t>
      </w:r>
      <w:r>
        <w:rPr>
          <w:rFonts w:ascii="Tahoma" w:eastAsia="Times New Roman" w:hAnsi="Tahoma" w:cs="B Yagut" w:hint="cs"/>
          <w:color w:val="424242"/>
          <w:sz w:val="24"/>
          <w:szCs w:val="24"/>
          <w:rtl/>
        </w:rPr>
        <w:t>،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 xml:space="preserve"> شايـد استفاده از مقد</w:t>
      </w:r>
      <w:r>
        <w:rPr>
          <w:rFonts w:ascii="Tahoma" w:eastAsia="Times New Roman" w:hAnsi="Tahoma" w:cs="B Yagut"/>
          <w:color w:val="424242"/>
          <w:sz w:val="24"/>
          <w:szCs w:val="24"/>
          <w:rtl/>
        </w:rPr>
        <w:t>ار بيشتـر دارو شما را وسوسه کند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، اما به ياد داشته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</w:rPr>
        <w:t xml:space="preserve"> 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>باشيد که اين کار مفيد نبـوده و حتي در</w:t>
      </w:r>
      <w:r>
        <w:rPr>
          <w:rFonts w:ascii="Tahoma" w:eastAsia="Times New Roman" w:hAnsi="Tahoma" w:cs="B Yagut" w:hint="cs"/>
          <w:color w:val="424242"/>
          <w:sz w:val="24"/>
          <w:szCs w:val="24"/>
          <w:rtl/>
        </w:rPr>
        <w:t>بيشتر</w:t>
      </w:r>
      <w:r w:rsidR="005D7498" w:rsidRPr="005D7498">
        <w:rPr>
          <w:rFonts w:ascii="Tahoma" w:eastAsia="Times New Roman" w:hAnsi="Tahoma" w:cs="B Yagut"/>
          <w:color w:val="424242"/>
          <w:sz w:val="24"/>
          <w:szCs w:val="24"/>
          <w:rtl/>
        </w:rPr>
        <w:t xml:space="preserve"> موارد خطرناک خواهد بود</w:t>
      </w:r>
      <w:r>
        <w:rPr>
          <w:rFonts w:cs="B Yagut" w:hint="cs"/>
          <w:sz w:val="24"/>
          <w:szCs w:val="24"/>
          <w:rtl/>
        </w:rPr>
        <w:t>.</w:t>
      </w:r>
    </w:p>
    <w:p w:rsidR="005D7498" w:rsidRPr="007074D5" w:rsidRDefault="005D7498" w:rsidP="00DF5204">
      <w:pPr>
        <w:jc w:val="both"/>
        <w:rPr>
          <w:rFonts w:cs="B Yagut"/>
          <w:b/>
          <w:bCs/>
          <w:sz w:val="28"/>
          <w:szCs w:val="28"/>
        </w:rPr>
      </w:pPr>
      <w:r w:rsidRPr="007074D5">
        <w:rPr>
          <w:rFonts w:cs="B Yagut" w:hint="cs"/>
          <w:b/>
          <w:bCs/>
          <w:sz w:val="28"/>
          <w:szCs w:val="28"/>
          <w:rtl/>
        </w:rPr>
        <w:t>پيام هايي در زمينه مقاومت دارويي</w:t>
      </w:r>
      <w:r w:rsidR="007074D5" w:rsidRPr="007074D5">
        <w:rPr>
          <w:rFonts w:cs="B Yagut" w:hint="cs"/>
          <w:b/>
          <w:bCs/>
          <w:sz w:val="28"/>
          <w:szCs w:val="28"/>
          <w:rtl/>
        </w:rPr>
        <w:t xml:space="preserve"> :</w:t>
      </w:r>
    </w:p>
    <w:p w:rsidR="005D7498" w:rsidRDefault="003B3D5B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hyperlink r:id="rId5" w:history="1">
        <w:r w:rsidR="005D7498" w:rsidRPr="005D7498">
          <w:rPr>
            <w:rStyle w:val="Hyperlink"/>
            <w:rFonts w:cs="B Yagut"/>
            <w:color w:val="auto"/>
            <w:sz w:val="24"/>
            <w:szCs w:val="24"/>
            <w:u w:val="none"/>
          </w:rPr>
          <w:t>Antimicrobial resistance: no action today no cure tomorrow</w:t>
        </w:r>
      </w:hyperlink>
    </w:p>
    <w:p w:rsidR="00B25BD4" w:rsidRPr="005D7498" w:rsidRDefault="00B25BD4" w:rsidP="00DF5204">
      <w:pPr>
        <w:pStyle w:val="ListParagraph"/>
        <w:jc w:val="both"/>
        <w:rPr>
          <w:rFonts w:cs="B Yagut"/>
          <w:sz w:val="24"/>
          <w:szCs w:val="24"/>
        </w:rPr>
      </w:pPr>
      <w:r w:rsidRPr="005D7498">
        <w:rPr>
          <w:rFonts w:cs="B Yagut"/>
          <w:sz w:val="24"/>
          <w:szCs w:val="24"/>
        </w:rPr>
        <w:br/>
      </w:r>
      <w:r w:rsidRPr="005D7498">
        <w:rPr>
          <w:rFonts w:cs="B Yagut" w:hint="cs"/>
          <w:sz w:val="24"/>
          <w:szCs w:val="24"/>
          <w:rtl/>
        </w:rPr>
        <w:t>مقاومت ضدميكروبي: اگر امروز پيشگيري نكنيم، فردا هيچ راه درماني وجود نخواهد داشت.</w:t>
      </w:r>
    </w:p>
    <w:p w:rsidR="00B25BD4" w:rsidRPr="005D7498" w:rsidRDefault="00B25BD4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cs="B Yagut"/>
          <w:sz w:val="24"/>
          <w:szCs w:val="24"/>
        </w:rPr>
        <w:t>Combat drug resistance: No action today no cure tomorrow</w:t>
      </w:r>
    </w:p>
    <w:p w:rsidR="00B25BD4" w:rsidRPr="005D7498" w:rsidRDefault="00B25BD4" w:rsidP="00DF5204">
      <w:pPr>
        <w:pStyle w:val="ListParagraph"/>
        <w:jc w:val="both"/>
        <w:rPr>
          <w:rFonts w:cs="B Yagut"/>
          <w:sz w:val="24"/>
          <w:szCs w:val="24"/>
          <w:rtl/>
        </w:rPr>
      </w:pPr>
      <w:r w:rsidRPr="005D7498">
        <w:rPr>
          <w:rFonts w:cs="B Yagut" w:hint="cs"/>
          <w:sz w:val="24"/>
          <w:szCs w:val="24"/>
          <w:rtl/>
        </w:rPr>
        <w:t>با ايجاد مقاومت دارويي مبارزه كنيم : اگر امروز پيشگيري نكنيم، فردا هيچ راه درماني وجود نخواهد داشت.</w:t>
      </w:r>
    </w:p>
    <w:p w:rsidR="00B25BD4" w:rsidRPr="005D7498" w:rsidRDefault="00B25BD4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cs="B Yagut" w:hint="cs"/>
          <w:sz w:val="24"/>
          <w:szCs w:val="24"/>
          <w:rtl/>
        </w:rPr>
        <w:t>مقاومت به داروها و گسترش جهاني آن</w:t>
      </w:r>
      <w:r w:rsidR="000B4AED">
        <w:rPr>
          <w:rFonts w:cs="B Yagut" w:hint="cs"/>
          <w:sz w:val="24"/>
          <w:szCs w:val="24"/>
          <w:rtl/>
        </w:rPr>
        <w:t>،</w:t>
      </w:r>
      <w:r w:rsidRPr="005D7498">
        <w:rPr>
          <w:rFonts w:cs="B Yagut" w:hint="cs"/>
          <w:sz w:val="24"/>
          <w:szCs w:val="24"/>
          <w:rtl/>
        </w:rPr>
        <w:t xml:space="preserve"> باعث از بين رفتن اثربخشي بسياري از داروهايي مي شود كه در درمان بيماري ها موثرند.</w:t>
      </w:r>
    </w:p>
    <w:p w:rsidR="00B25BD4" w:rsidRPr="005D7498" w:rsidRDefault="00B25BD4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  <w:rtl/>
        </w:rPr>
      </w:pPr>
      <w:r w:rsidRPr="005D7498">
        <w:rPr>
          <w:rFonts w:cs="B Yagut" w:hint="cs"/>
          <w:sz w:val="24"/>
          <w:szCs w:val="24"/>
          <w:rtl/>
        </w:rPr>
        <w:t xml:space="preserve">ما در دوره اي زندگي مي كنيم كه به آنتي بيوتيك ها وساير داروهاي ضدميكروبي وابسته هستيم و براي درمان بيماري ها به آن ها نياز داريم.  اما هنگامي كه مقاومت ضدميكروبي </w:t>
      </w:r>
      <w:r w:rsidRPr="005D7498">
        <w:rPr>
          <w:rFonts w:cs="B Yagut"/>
          <w:sz w:val="24"/>
          <w:szCs w:val="24"/>
        </w:rPr>
        <w:t>antimicrobial resistance</w:t>
      </w:r>
      <w:r w:rsidRPr="005D7498">
        <w:rPr>
          <w:rFonts w:cs="B Yagut" w:hint="cs"/>
          <w:sz w:val="24"/>
          <w:szCs w:val="24"/>
          <w:rtl/>
        </w:rPr>
        <w:t xml:space="preserve"> كه با عنوان مقاومت دارويي </w:t>
      </w:r>
      <w:r w:rsidRPr="005D7498">
        <w:rPr>
          <w:rFonts w:cs="B Yagut"/>
          <w:sz w:val="24"/>
          <w:szCs w:val="24"/>
        </w:rPr>
        <w:t>drug resistance</w:t>
      </w:r>
      <w:r w:rsidRPr="005D7498">
        <w:rPr>
          <w:rFonts w:cs="B Yagut" w:hint="cs"/>
          <w:sz w:val="24"/>
          <w:szCs w:val="24"/>
          <w:rtl/>
        </w:rPr>
        <w:t xml:space="preserve"> شناخته مي شود، اتفاق افتاد سبب بي</w:t>
      </w:r>
      <w:r w:rsidR="000B4AED">
        <w:rPr>
          <w:rFonts w:cs="B Yagut" w:hint="cs"/>
          <w:sz w:val="24"/>
          <w:szCs w:val="24"/>
          <w:rtl/>
        </w:rPr>
        <w:t xml:space="preserve"> اثر</w:t>
      </w:r>
      <w:r w:rsidRPr="005D7498">
        <w:rPr>
          <w:rFonts w:cs="B Yagut" w:hint="cs"/>
          <w:sz w:val="24"/>
          <w:szCs w:val="24"/>
          <w:rtl/>
        </w:rPr>
        <w:t xml:space="preserve"> شدن اين داروها مي گردد.</w:t>
      </w:r>
    </w:p>
    <w:p w:rsidR="00B25BD4" w:rsidRPr="005D7498" w:rsidRDefault="00B25BD4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cs="B Yagut" w:hint="cs"/>
          <w:sz w:val="24"/>
          <w:szCs w:val="24"/>
          <w:rtl/>
        </w:rPr>
        <w:t xml:space="preserve">مقاومت </w:t>
      </w:r>
      <w:r w:rsidRPr="005D7498">
        <w:rPr>
          <w:rFonts w:cs="B Yagut" w:hint="cs"/>
          <w:sz w:val="24"/>
          <w:szCs w:val="24"/>
          <w:rtl/>
        </w:rPr>
        <w:tab/>
        <w:t>ضدميكروبي كه اغلب به عنوان مقاومت دارويي شناخته مي شود،  هنگامي اتفاق مي افتد كه ميكروارگانيسم هايي مانند باكتري، ويروس، قارچ و انگل به گونه اي تغيير مي كنند كه ارائه داروهايي كه قبلا براي درمان عفونت هاي حاصل از آن ها استفاده مي شد</w:t>
      </w:r>
      <w:r w:rsidR="000B4AED">
        <w:rPr>
          <w:rFonts w:cs="B Yagut" w:hint="cs"/>
          <w:sz w:val="24"/>
          <w:szCs w:val="24"/>
          <w:rtl/>
        </w:rPr>
        <w:t>،</w:t>
      </w:r>
      <w:r w:rsidRPr="005D7498">
        <w:rPr>
          <w:rFonts w:cs="B Yagut" w:hint="cs"/>
          <w:sz w:val="24"/>
          <w:szCs w:val="24"/>
          <w:rtl/>
        </w:rPr>
        <w:t xml:space="preserve"> بي اثر مي شود</w:t>
      </w:r>
      <w:r w:rsidR="0097416A" w:rsidRPr="005D7498">
        <w:rPr>
          <w:rFonts w:cs="B Yagut" w:hint="cs"/>
          <w:sz w:val="24"/>
          <w:szCs w:val="24"/>
          <w:rtl/>
        </w:rPr>
        <w:t>.</w:t>
      </w:r>
    </w:p>
    <w:p w:rsidR="00B25BD4" w:rsidRPr="005D7498" w:rsidRDefault="00B25BD4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  <w:rtl/>
        </w:rPr>
      </w:pPr>
      <w:r w:rsidRPr="005D7498">
        <w:rPr>
          <w:rFonts w:cs="B Yagut" w:hint="cs"/>
          <w:sz w:val="24"/>
          <w:szCs w:val="24"/>
          <w:rtl/>
        </w:rPr>
        <w:t xml:space="preserve">يك </w:t>
      </w:r>
      <w:r w:rsidR="0097416A" w:rsidRPr="005D7498">
        <w:rPr>
          <w:rFonts w:cs="B Yagut" w:hint="cs"/>
          <w:sz w:val="24"/>
          <w:szCs w:val="24"/>
          <w:rtl/>
        </w:rPr>
        <w:t>بيماري</w:t>
      </w:r>
      <w:r w:rsidRPr="005D7498">
        <w:rPr>
          <w:rFonts w:cs="B Yagut" w:hint="cs"/>
          <w:sz w:val="24"/>
          <w:szCs w:val="24"/>
          <w:rtl/>
        </w:rPr>
        <w:t xml:space="preserve"> مقاوم </w:t>
      </w:r>
      <w:r w:rsidR="00FE5F13" w:rsidRPr="005D7498">
        <w:rPr>
          <w:rFonts w:cs="B Yagut" w:hint="cs"/>
          <w:sz w:val="24"/>
          <w:szCs w:val="24"/>
          <w:rtl/>
        </w:rPr>
        <w:t>به دارو</w:t>
      </w:r>
      <w:r w:rsidR="000B4AED">
        <w:rPr>
          <w:rFonts w:cs="B Yagut" w:hint="cs"/>
          <w:sz w:val="24"/>
          <w:szCs w:val="24"/>
          <w:rtl/>
        </w:rPr>
        <w:t>،</w:t>
      </w:r>
      <w:r w:rsidR="00FE5F13" w:rsidRPr="005D7498">
        <w:rPr>
          <w:rFonts w:cs="B Yagut" w:hint="cs"/>
          <w:sz w:val="24"/>
          <w:szCs w:val="24"/>
          <w:rtl/>
        </w:rPr>
        <w:t xml:space="preserve"> </w:t>
      </w:r>
      <w:r w:rsidRPr="005D7498">
        <w:rPr>
          <w:rFonts w:cs="B Yagut" w:hint="cs"/>
          <w:sz w:val="24"/>
          <w:szCs w:val="24"/>
          <w:rtl/>
        </w:rPr>
        <w:t>ممكن است كشنده باشد</w:t>
      </w:r>
      <w:r w:rsidR="000B4AED">
        <w:rPr>
          <w:rFonts w:cs="B Yagut" w:hint="cs"/>
          <w:sz w:val="24"/>
          <w:szCs w:val="24"/>
          <w:rtl/>
        </w:rPr>
        <w:t>،</w:t>
      </w:r>
      <w:r w:rsidRPr="005D7498">
        <w:rPr>
          <w:rFonts w:cs="B Yagut" w:hint="cs"/>
          <w:sz w:val="24"/>
          <w:szCs w:val="24"/>
          <w:rtl/>
        </w:rPr>
        <w:t xml:space="preserve"> به ديگران منتقل شود</w:t>
      </w:r>
      <w:r w:rsidR="000B4AED">
        <w:rPr>
          <w:rFonts w:cs="B Yagut" w:hint="cs"/>
          <w:sz w:val="24"/>
          <w:szCs w:val="24"/>
          <w:rtl/>
        </w:rPr>
        <w:t>،</w:t>
      </w:r>
      <w:r w:rsidRPr="005D7498">
        <w:rPr>
          <w:rFonts w:cs="B Yagut" w:hint="cs"/>
          <w:sz w:val="24"/>
          <w:szCs w:val="24"/>
          <w:rtl/>
        </w:rPr>
        <w:t xml:space="preserve"> گسترش پيدا كند و باعث تحميل هزينه هاي سنگنين به افراد و جامعه شود.</w:t>
      </w:r>
    </w:p>
    <w:p w:rsidR="00B25BD4" w:rsidRPr="005D7498" w:rsidRDefault="0097416A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  <w:rtl/>
        </w:rPr>
      </w:pPr>
      <w:r w:rsidRPr="005D7498">
        <w:rPr>
          <w:rFonts w:cs="B Yagut" w:hint="cs"/>
          <w:sz w:val="24"/>
          <w:szCs w:val="24"/>
          <w:rtl/>
        </w:rPr>
        <w:t>عوامل</w:t>
      </w:r>
      <w:r w:rsidR="00FE5F13" w:rsidRPr="005D7498">
        <w:rPr>
          <w:rFonts w:cs="B Yagut" w:hint="cs"/>
          <w:sz w:val="24"/>
          <w:szCs w:val="24"/>
          <w:rtl/>
        </w:rPr>
        <w:t xml:space="preserve">ي كه مي توانند باعث ايجاد </w:t>
      </w:r>
      <w:r w:rsidR="00B25BD4" w:rsidRPr="005D7498">
        <w:rPr>
          <w:rFonts w:cs="B Yagut" w:hint="cs"/>
          <w:sz w:val="24"/>
          <w:szCs w:val="24"/>
          <w:rtl/>
        </w:rPr>
        <w:t xml:space="preserve">مقاومت </w:t>
      </w:r>
      <w:r w:rsidR="00FE5F13" w:rsidRPr="005D7498">
        <w:rPr>
          <w:rFonts w:cs="B Yagut" w:hint="cs"/>
          <w:sz w:val="24"/>
          <w:szCs w:val="24"/>
          <w:rtl/>
        </w:rPr>
        <w:t>به دارو</w:t>
      </w:r>
      <w:r w:rsidR="00B25BD4" w:rsidRPr="005D7498">
        <w:rPr>
          <w:rFonts w:cs="B Yagut" w:hint="cs"/>
          <w:sz w:val="24"/>
          <w:szCs w:val="24"/>
          <w:rtl/>
        </w:rPr>
        <w:t xml:space="preserve"> </w:t>
      </w:r>
      <w:r w:rsidR="00FE5F13" w:rsidRPr="005D7498">
        <w:rPr>
          <w:rFonts w:cs="B Yagut" w:hint="cs"/>
          <w:sz w:val="24"/>
          <w:szCs w:val="24"/>
          <w:rtl/>
        </w:rPr>
        <w:t>شوند</w:t>
      </w:r>
      <w:r w:rsidR="000B4AED">
        <w:rPr>
          <w:rFonts w:cs="B Yagut" w:hint="cs"/>
          <w:sz w:val="24"/>
          <w:szCs w:val="24"/>
          <w:rtl/>
        </w:rPr>
        <w:t>،</w:t>
      </w:r>
      <w:r w:rsidR="00FE5F13" w:rsidRPr="005D7498">
        <w:rPr>
          <w:rFonts w:cs="B Yagut" w:hint="cs"/>
          <w:sz w:val="24"/>
          <w:szCs w:val="24"/>
          <w:rtl/>
        </w:rPr>
        <w:t xml:space="preserve"> شامل</w:t>
      </w:r>
      <w:r w:rsidR="000B4AED">
        <w:rPr>
          <w:rFonts w:cs="B Yagut" w:hint="cs"/>
          <w:sz w:val="24"/>
          <w:szCs w:val="24"/>
          <w:rtl/>
        </w:rPr>
        <w:t xml:space="preserve"> :</w:t>
      </w:r>
      <w:r w:rsidR="00B25BD4" w:rsidRPr="005D7498">
        <w:rPr>
          <w:rFonts w:cs="B Yagut" w:hint="cs"/>
          <w:sz w:val="24"/>
          <w:szCs w:val="24"/>
          <w:rtl/>
        </w:rPr>
        <w:t xml:space="preserve"> استفاده نامناسب از داروها ، </w:t>
      </w:r>
      <w:r w:rsidRPr="005D7498">
        <w:rPr>
          <w:rFonts w:cs="B Yagut" w:hint="cs"/>
          <w:sz w:val="24"/>
          <w:szCs w:val="24"/>
          <w:rtl/>
        </w:rPr>
        <w:t>عدم تجويزدوز كافي براي درمان،</w:t>
      </w:r>
      <w:r w:rsidR="000B4AED">
        <w:rPr>
          <w:rFonts w:cs="B Yagut" w:hint="cs"/>
          <w:sz w:val="24"/>
          <w:szCs w:val="24"/>
          <w:rtl/>
        </w:rPr>
        <w:t xml:space="preserve"> </w:t>
      </w:r>
      <w:r w:rsidRPr="005D7498">
        <w:rPr>
          <w:rFonts w:cs="B Yagut" w:hint="cs"/>
          <w:sz w:val="24"/>
          <w:szCs w:val="24"/>
          <w:rtl/>
        </w:rPr>
        <w:t xml:space="preserve"> عدم مصرف </w:t>
      </w:r>
      <w:r w:rsidR="00B25BD4" w:rsidRPr="005D7498">
        <w:rPr>
          <w:rFonts w:cs="B Yagut" w:hint="cs"/>
          <w:sz w:val="24"/>
          <w:szCs w:val="24"/>
          <w:rtl/>
        </w:rPr>
        <w:t>داروي تجويز شده تا انتها</w:t>
      </w:r>
      <w:r w:rsidR="00164F51" w:rsidRPr="005D7498">
        <w:rPr>
          <w:rFonts w:cs="B Yagut" w:hint="cs"/>
          <w:sz w:val="24"/>
          <w:szCs w:val="24"/>
          <w:rtl/>
        </w:rPr>
        <w:t>،</w:t>
      </w:r>
      <w:r w:rsidR="00B25BD4" w:rsidRPr="005D7498">
        <w:rPr>
          <w:rFonts w:cs="B Yagut" w:hint="cs"/>
          <w:sz w:val="24"/>
          <w:szCs w:val="24"/>
          <w:rtl/>
        </w:rPr>
        <w:t xml:space="preserve"> كيفيت پايين دارو، نسخه اشتباه، پيشگيري و كنترل ناكافي عفونت </w:t>
      </w:r>
      <w:r w:rsidRPr="005D7498">
        <w:rPr>
          <w:rFonts w:cs="B Yagut" w:hint="cs"/>
          <w:sz w:val="24"/>
          <w:szCs w:val="24"/>
          <w:rtl/>
        </w:rPr>
        <w:t>مي باشند.</w:t>
      </w:r>
    </w:p>
    <w:p w:rsidR="00B25BD4" w:rsidRPr="005D7498" w:rsidRDefault="00FE5F13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cs="B Yagut" w:hint="cs"/>
          <w:sz w:val="24"/>
          <w:szCs w:val="24"/>
          <w:rtl/>
        </w:rPr>
        <w:t xml:space="preserve">در يك بررسي ميانگين كل اقلام داروهاي يك نسخه براي كليه پزشكان 3.27 قلم و براي پزشكان عمومي 3.65 بود. نسخه هاي پزشكان متخصص اورتوپدي با 3.88 قلم دارو بالاترين و نسخه هاي پزشكان متخصص چشم پزشكي با 2.44 قلم دارو كمترين ميزان داروهاي تجويز شده را نشان مي دهند. از نظر شكل دارويي داروهاي تجويز شده، حدود 74% داروهاي تجويز شده به صورت شكل خوراكي آنها و 12.4% تزريقي بوده اند. ميزان تجويز اشكال دارويي تزريقي توسط پزشكان عمومي بيش از 17% داروهاي تجويز شده بود. در ميان گروههاي دارويي تجويز شده توسط پزشكان، داروهاي </w:t>
      </w:r>
      <w:r w:rsidRPr="005D7498">
        <w:rPr>
          <w:rFonts w:cs="B Yagut" w:hint="cs"/>
          <w:sz w:val="24"/>
          <w:szCs w:val="24"/>
          <w:rtl/>
        </w:rPr>
        <w:lastRenderedPageBreak/>
        <w:t>موثر بر سيستم اعصاب مركزي بيشترين سهم را داشتند. حدود 59% بيماران داروهاي موثر بر سيستم اعصاب مركزي، 39% آنتي بيوتيك و 29% داروهاي موثر بر دستگاه تنفسي دريافت كرده بودند. ميزان تجويز داروهاي موثر بر سيستم اعصاب مركزي توسط پزشكان عمومي بيش از 69% بود.</w:t>
      </w:r>
      <w:r w:rsidRPr="005D7498">
        <w:rPr>
          <w:rFonts w:cs="B Yagut" w:hint="cs"/>
          <w:sz w:val="24"/>
          <w:szCs w:val="24"/>
          <w:rtl/>
        </w:rPr>
        <w:br/>
        <w:t xml:space="preserve">در كل نسخه هاي بررسي شده 252 مورد تداخل دارويي مشاهده شد كه نشان دهنده شيوع 8 درصدي بروز تداخلات در نسخه هاي بررسي شده است. در ميان تداخلات 46 مورد آنها از تداخلات؛ مهم و شديد؛ بودند كه 17% كل تداخلات را شامل مي شود. اين تداخلات عمدتا بين گروههاي متفاوت آنتي بيوتيك ها، داروهاي موثر بر سيستم اعصاب مركزي و داروهاي </w:t>
      </w:r>
      <w:r w:rsidRPr="005D7498">
        <w:rPr>
          <w:rStyle w:val="spelle"/>
          <w:rFonts w:cs="B Yagut"/>
          <w:sz w:val="24"/>
          <w:szCs w:val="24"/>
        </w:rPr>
        <w:t>NSAID</w:t>
      </w:r>
      <w:r w:rsidRPr="005D7498">
        <w:rPr>
          <w:rFonts w:cs="B Yagut" w:hint="cs"/>
          <w:sz w:val="24"/>
          <w:szCs w:val="24"/>
          <w:rtl/>
        </w:rPr>
        <w:t xml:space="preserve"> بودند.</w:t>
      </w:r>
    </w:p>
    <w:p w:rsidR="00FE5F13" w:rsidRPr="005D7498" w:rsidRDefault="00164F51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MSTT31c75601" w:hAnsi="MSTT31c75601" w:cs="B Yagut" w:hint="cs"/>
          <w:sz w:val="24"/>
          <w:szCs w:val="24"/>
          <w:rtl/>
        </w:rPr>
        <w:t>از</w:t>
      </w:r>
      <w:r w:rsidR="00FE5F13" w:rsidRPr="005D7498">
        <w:rPr>
          <w:rFonts w:ascii="MSTT31c75601" w:hAnsi="MSTT31c75601" w:cs="B Yagut" w:hint="cs"/>
          <w:sz w:val="24"/>
          <w:szCs w:val="24"/>
          <w:rtl/>
        </w:rPr>
        <w:t xml:space="preserve"> پيامدهاي</w:t>
      </w:r>
      <w:r w:rsidRPr="005D7498">
        <w:rPr>
          <w:rFonts w:ascii="MSTT31c75601" w:hAnsi="MSTT31c75601" w:cs="B Yagut" w:hint="cs"/>
          <w:sz w:val="24"/>
          <w:szCs w:val="24"/>
          <w:rtl/>
        </w:rPr>
        <w:t xml:space="preserve"> مقاومت به دارو مي توان </w:t>
      </w:r>
      <w:r w:rsidR="000B4AED">
        <w:rPr>
          <w:rFonts w:ascii="MSTT31c75601" w:hAnsi="MSTT31c75601" w:cs="B Yagut" w:hint="cs"/>
          <w:sz w:val="24"/>
          <w:szCs w:val="24"/>
          <w:rtl/>
        </w:rPr>
        <w:t>:</w:t>
      </w:r>
      <w:r w:rsidR="00FE5F13" w:rsidRPr="005D7498">
        <w:rPr>
          <w:rFonts w:ascii="MSTT31c75601" w:hAnsi="MSTT31c75601" w:cs="B Yagut" w:hint="cs"/>
          <w:sz w:val="24"/>
          <w:szCs w:val="24"/>
          <w:rtl/>
        </w:rPr>
        <w:t xml:space="preserve"> </w:t>
      </w:r>
      <w:r w:rsidRPr="005D7498">
        <w:rPr>
          <w:rFonts w:ascii="MSTT31c75601" w:hAnsi="MSTT31c75601" w:cs="B Yagut" w:hint="cs"/>
          <w:sz w:val="24"/>
          <w:szCs w:val="24"/>
          <w:rtl/>
        </w:rPr>
        <w:t>به</w:t>
      </w:r>
      <w:r w:rsidR="00FE5F13" w:rsidRPr="005D7498">
        <w:rPr>
          <w:rFonts w:ascii="MSTT31c75601" w:hAnsi="MSTT31c75601" w:cs="B Yagut" w:hint="cs"/>
          <w:sz w:val="24"/>
          <w:szCs w:val="24"/>
          <w:rtl/>
        </w:rPr>
        <w:t xml:space="preserve"> نارضايتي بيمار</w:t>
      </w:r>
      <w:r w:rsidRPr="005D7498">
        <w:rPr>
          <w:rFonts w:ascii="MSTT31c75601" w:hAnsi="MSTT31c75601" w:cs="B Yagut" w:hint="cs"/>
          <w:sz w:val="24"/>
          <w:szCs w:val="24"/>
          <w:rtl/>
        </w:rPr>
        <w:t>،</w:t>
      </w:r>
      <w:r w:rsidR="00FE5F13" w:rsidRPr="005D7498">
        <w:rPr>
          <w:rFonts w:ascii="MSTT31c75601" w:hAnsi="MSTT31c75601" w:cs="B Yagut" w:hint="cs"/>
          <w:sz w:val="24"/>
          <w:szCs w:val="24"/>
          <w:rtl/>
        </w:rPr>
        <w:t xml:space="preserve"> طولاني شدن و شدت بيماري ، ايجاد عوارض جانبي خطرناك و</w:t>
      </w:r>
      <w:r w:rsidR="0097416A" w:rsidRPr="005D7498">
        <w:rPr>
          <w:rFonts w:ascii="MSTT31c75601" w:hAnsi="MSTT31c75601" w:cs="B Yagut" w:hint="cs"/>
          <w:sz w:val="24"/>
          <w:szCs w:val="24"/>
          <w:rtl/>
        </w:rPr>
        <w:t xml:space="preserve"> </w:t>
      </w:r>
      <w:r w:rsidR="00FE5F13" w:rsidRPr="005D7498">
        <w:rPr>
          <w:rFonts w:ascii="MSTT31c75601" w:hAnsi="MSTT31c75601" w:cs="B Yagut" w:hint="cs"/>
          <w:sz w:val="24"/>
          <w:szCs w:val="24"/>
          <w:rtl/>
        </w:rPr>
        <w:t>بستري شدن در بيمارستان</w:t>
      </w:r>
      <w:r w:rsidRPr="005D7498">
        <w:rPr>
          <w:rFonts w:ascii="MSTT31c75601" w:hAnsi="MSTT31c75601" w:cs="B Yagut" w:hint="cs"/>
          <w:sz w:val="24"/>
          <w:szCs w:val="24"/>
          <w:rtl/>
        </w:rPr>
        <w:t>،</w:t>
      </w:r>
      <w:r w:rsidR="00FE5F13" w:rsidRPr="005D7498">
        <w:rPr>
          <w:rFonts w:ascii="MSTT31c75601" w:hAnsi="MSTT31c75601" w:cs="B Yagut" w:hint="cs"/>
          <w:sz w:val="24"/>
          <w:szCs w:val="24"/>
          <w:rtl/>
        </w:rPr>
        <w:t xml:space="preserve">  كم رنگ شدن ارتباط پزشك و بيمار و سرانجام افزايش هزينه هاي درماني براي افراد و دستگاه هاي دولتي  و مهم تر از همه مشكل كمبود دارو در كل كشور </w:t>
      </w:r>
      <w:r w:rsidRPr="005D7498">
        <w:rPr>
          <w:rFonts w:ascii="MSTT31c75601" w:hAnsi="MSTT31c75601" w:cs="B Yagut" w:hint="cs"/>
          <w:sz w:val="24"/>
          <w:szCs w:val="24"/>
          <w:rtl/>
        </w:rPr>
        <w:t>اشاره نمود.</w:t>
      </w:r>
    </w:p>
    <w:p w:rsidR="00FE5F13" w:rsidRPr="005D7498" w:rsidRDefault="00FE5F13" w:rsidP="00DF5204">
      <w:pPr>
        <w:pStyle w:val="ListParagraph"/>
        <w:numPr>
          <w:ilvl w:val="0"/>
          <w:numId w:val="1"/>
        </w:numPr>
        <w:jc w:val="both"/>
        <w:rPr>
          <w:rFonts w:ascii="MSTT31c75601" w:hAnsi="MSTT31c75601" w:cs="B Yagut"/>
          <w:sz w:val="24"/>
          <w:szCs w:val="24"/>
        </w:rPr>
      </w:pPr>
      <w:r w:rsidRPr="005D7498">
        <w:rPr>
          <w:rFonts w:ascii="MSTT31c75601" w:hAnsi="MSTT31c75601" w:cs="B Yagut" w:hint="cs"/>
          <w:sz w:val="24"/>
          <w:szCs w:val="24"/>
          <w:rtl/>
        </w:rPr>
        <w:t>بررسي ها نشان مي دهد 5/1 تا 5/43 درصد بيماران بستري در بيما</w:t>
      </w:r>
      <w:r w:rsidR="00EA3910" w:rsidRPr="005D7498">
        <w:rPr>
          <w:rFonts w:ascii="MSTT31c75601" w:hAnsi="MSTT31c75601" w:cs="B Yagut" w:hint="cs"/>
          <w:sz w:val="24"/>
          <w:szCs w:val="24"/>
          <w:rtl/>
        </w:rPr>
        <w:t>رستا</w:t>
      </w:r>
      <w:r w:rsidRPr="005D7498">
        <w:rPr>
          <w:rFonts w:ascii="MSTT31c75601" w:hAnsi="MSTT31c75601" w:cs="B Yagut" w:hint="cs"/>
          <w:sz w:val="24"/>
          <w:szCs w:val="24"/>
          <w:rtl/>
        </w:rPr>
        <w:t>ن و 2 تا 50 درصد بيمار</w:t>
      </w:r>
      <w:r w:rsidR="00EA3910" w:rsidRPr="005D7498">
        <w:rPr>
          <w:rFonts w:ascii="MSTT31c75601" w:hAnsi="MSTT31c75601" w:cs="B Yagut" w:hint="cs"/>
          <w:sz w:val="24"/>
          <w:szCs w:val="24"/>
          <w:rtl/>
        </w:rPr>
        <w:t>ا</w:t>
      </w:r>
      <w:r w:rsidR="005C247E" w:rsidRPr="005D7498">
        <w:rPr>
          <w:rFonts w:ascii="MSTT31c75601" w:hAnsi="MSTT31c75601" w:cs="B Yagut" w:hint="cs"/>
          <w:sz w:val="24"/>
          <w:szCs w:val="24"/>
          <w:rtl/>
        </w:rPr>
        <w:t>ن سرپاي</w:t>
      </w:r>
      <w:r w:rsidRPr="005D7498">
        <w:rPr>
          <w:rFonts w:ascii="MSTT31c75601" w:hAnsi="MSTT31c75601" w:cs="B Yagut" w:hint="cs"/>
          <w:sz w:val="24"/>
          <w:szCs w:val="24"/>
          <w:rtl/>
        </w:rPr>
        <w:t>ي</w:t>
      </w:r>
      <w:r w:rsidR="00D84304">
        <w:rPr>
          <w:rFonts w:ascii="MSTT31c75601" w:hAnsi="MSTT31c75601" w:cs="B Yagut" w:hint="cs"/>
          <w:sz w:val="24"/>
          <w:szCs w:val="24"/>
          <w:rtl/>
        </w:rPr>
        <w:t>،</w:t>
      </w:r>
      <w:r w:rsidRPr="005D7498">
        <w:rPr>
          <w:rFonts w:ascii="MSTT31c75601" w:hAnsi="MSTT31c75601" w:cs="B Yagut" w:hint="cs"/>
          <w:sz w:val="24"/>
          <w:szCs w:val="24"/>
          <w:rtl/>
        </w:rPr>
        <w:t xml:space="preserve"> دچار عوارض نامطلوب ناشي از تجويز دارو مي شوند. 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  <w:rtl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نتایج مطالعات و تحقیقات نشان می دهد که بروز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30 درصد از عوارض دارویی در کشور</w:t>
      </w:r>
      <w:r w:rsidR="00D843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ناشی از داروهای تزریقی است.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  <w:rtl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ویژگی بارز فرهنگ دارویی در ایران، مصرف بیش از اندازه داروهای تزریقی است.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="00E40D17" w:rsidRPr="005D7498">
        <w:rPr>
          <w:rFonts w:ascii="Tahoma" w:eastAsia="Times New Roman" w:hAnsi="Tahoma" w:cs="B Yagut" w:hint="cs"/>
          <w:sz w:val="24"/>
          <w:szCs w:val="24"/>
          <w:rtl/>
        </w:rPr>
        <w:t>طبق آمارها</w:t>
      </w:r>
      <w:r w:rsidR="00D843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سرانه مصرف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داروهای تزریقی در ایران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حدود 4/11 بوده است،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در حالی که این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رقم 4 برابر سرانه مصرف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این قبیل داروها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در جوامع در حال توسعه است. 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خود درمانی</w:t>
      </w:r>
      <w:r w:rsidR="00D843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از عادات و رفتارهای نادرستی است که هزینه های زیادی را متوجه فرد و جامعه می کند.</w:t>
      </w:r>
    </w:p>
    <w:p w:rsidR="00EB7D1A" w:rsidRPr="005D7498" w:rsidRDefault="00E40D17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  <w:rtl/>
        </w:rPr>
      </w:pPr>
      <w:r w:rsidRPr="005D7498">
        <w:rPr>
          <w:rFonts w:ascii="Tahoma" w:eastAsia="Times New Roman" w:hAnsi="Tahoma" w:cs="B Yagut" w:hint="cs"/>
          <w:sz w:val="24"/>
          <w:szCs w:val="24"/>
          <w:rtl/>
        </w:rPr>
        <w:t xml:space="preserve">يكي از علل </w:t>
      </w:r>
      <w:r w:rsidR="00EB7D1A" w:rsidRPr="005D7498">
        <w:rPr>
          <w:rFonts w:ascii="Tahoma" w:eastAsia="Times New Roman" w:hAnsi="Tahoma" w:cs="B Yagut"/>
          <w:sz w:val="24"/>
          <w:szCs w:val="24"/>
          <w:rtl/>
        </w:rPr>
        <w:t>بروز مصرف غیر منطقی دارو در کشور، ناشی از دسترسی آسان مردم به دارو و همچنین تهیه بدون نسخه برخی اقلام دارویی</w:t>
      </w:r>
      <w:r w:rsidR="00EB7D1A"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="00EB7D1A" w:rsidRPr="005D7498">
        <w:rPr>
          <w:rFonts w:ascii="Tahoma" w:eastAsia="Times New Roman" w:hAnsi="Tahoma" w:cs="B Yagut"/>
          <w:sz w:val="24"/>
          <w:szCs w:val="24"/>
          <w:rtl/>
        </w:rPr>
        <w:t>است. به طوری که برخی از مردم به توصیه دوستان و آشنایان از داروهایی استفاده می کنند که هیچ ضرورتی بر استفاده از آنها نیست و همین مسئله می تواند</w:t>
      </w:r>
      <w:r w:rsidR="00D843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="00EB7D1A" w:rsidRPr="005D7498">
        <w:rPr>
          <w:rFonts w:ascii="Tahoma" w:eastAsia="Times New Roman" w:hAnsi="Tahoma" w:cs="B Yagut"/>
          <w:sz w:val="24"/>
          <w:szCs w:val="24"/>
          <w:rtl/>
        </w:rPr>
        <w:t xml:space="preserve"> عوارض نا</w:t>
      </w:r>
      <w:r w:rsidR="00D84304">
        <w:rPr>
          <w:rFonts w:ascii="Tahoma" w:eastAsia="Times New Roman" w:hAnsi="Tahoma" w:cs="B Yagut" w:hint="cs"/>
          <w:sz w:val="24"/>
          <w:szCs w:val="24"/>
          <w:rtl/>
        </w:rPr>
        <w:t>مطلوبي</w:t>
      </w:r>
      <w:r w:rsidR="00EB7D1A" w:rsidRPr="005D7498">
        <w:rPr>
          <w:rFonts w:ascii="Tahoma" w:eastAsia="Times New Roman" w:hAnsi="Tahoma" w:cs="B Yagut"/>
          <w:sz w:val="24"/>
          <w:szCs w:val="24"/>
          <w:rtl/>
        </w:rPr>
        <w:t xml:space="preserve"> به دنبال داشته باشد.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  <w:rtl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متاسفانه میزان مراجعات مردم به پزشکان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در کشورمان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بالا است،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به گونه ای که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ایران به لحاظ مصرف دارو</w:t>
      </w:r>
      <w:r w:rsidR="00DF52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جزو 20 کشور نخست دنیا است و در آسیا بعد از چین مقام دوم را دارد. 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  <w:rtl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علت مراجعه 5 درصد افراد به مراکز درمانی و بیمارستانها، عوارض دارویی است.</w:t>
      </w:r>
    </w:p>
    <w:p w:rsidR="00E40D17" w:rsidRPr="005D7498" w:rsidRDefault="00EB7D1A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10 درصد عوارض</w:t>
      </w:r>
      <w:r w:rsidRPr="005D7498">
        <w:rPr>
          <w:rFonts w:ascii="Tahoma" w:eastAsia="Times New Roman" w:hAnsi="Tahoma" w:cs="B Yagut" w:hint="cs"/>
          <w:sz w:val="24"/>
          <w:szCs w:val="24"/>
          <w:rtl/>
        </w:rPr>
        <w:t xml:space="preserve"> دارويي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ناشی از حساسیت به دارو است</w:t>
      </w:r>
      <w:r w:rsidR="00DF5204">
        <w:rPr>
          <w:rFonts w:ascii="Tahoma" w:eastAsia="Times New Roman" w:hAnsi="Tahoma" w:cs="B Yagut" w:hint="cs"/>
          <w:sz w:val="24"/>
          <w:szCs w:val="24"/>
          <w:rtl/>
        </w:rPr>
        <w:t>.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پنی سیلین به عنوان</w:t>
      </w:r>
      <w:r w:rsidR="00E40D17" w:rsidRPr="005D7498">
        <w:rPr>
          <w:rFonts w:ascii="Tahoma" w:eastAsia="Times New Roman" w:hAnsi="Tahoma" w:cs="B Yagut" w:hint="cs"/>
          <w:sz w:val="24"/>
          <w:szCs w:val="24"/>
          <w:rtl/>
        </w:rPr>
        <w:t xml:space="preserve"> يكي از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مهم ترین دارو</w:t>
      </w:r>
      <w:r w:rsidR="00E40D17" w:rsidRPr="005D7498">
        <w:rPr>
          <w:rFonts w:ascii="Tahoma" w:eastAsia="Times New Roman" w:hAnsi="Tahoma" w:cs="B Yagut" w:hint="cs"/>
          <w:sz w:val="24"/>
          <w:szCs w:val="24"/>
          <w:rtl/>
        </w:rPr>
        <w:t>ها</w:t>
      </w:r>
      <w:r w:rsidRPr="005D7498">
        <w:rPr>
          <w:rFonts w:ascii="Tahoma" w:eastAsia="Times New Roman" w:hAnsi="Tahoma" w:cs="B Yagut"/>
          <w:sz w:val="24"/>
          <w:szCs w:val="24"/>
          <w:rtl/>
        </w:rPr>
        <w:t>یی</w:t>
      </w:r>
      <w:r w:rsidR="00DF5204">
        <w:rPr>
          <w:rFonts w:ascii="Tahoma" w:eastAsia="Times New Roman" w:hAnsi="Tahoma" w:cs="B Yagut" w:hint="cs"/>
          <w:sz w:val="24"/>
          <w:szCs w:val="24"/>
          <w:rtl/>
        </w:rPr>
        <w:t xml:space="preserve"> است،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که ایجاد حساسیت های جدی می کند.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مصرف غیرمنطقی و خودسرانه دارو، نه تنها موجب درمان بیماری نمی شود</w:t>
      </w:r>
      <w:r w:rsidR="00DF52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 بلکه باعث ایجاد عوارض دارویی در طولانی مدت نیز می‌ گردد.</w:t>
      </w:r>
    </w:p>
    <w:p w:rsidR="00EB7D1A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  <w:rtl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تحقیقات انجام شده در کشورمان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نشان می دهد که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ایرانی ها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بیش از استاندارد جهانی، دارو مصرف می کنند. به طوری که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10 تا 15 درصد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داروها</w:t>
      </w:r>
      <w:r w:rsidR="00DF52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بدون مشورت با پزشک و خودسرانه مصرف می ‌شود.</w:t>
      </w:r>
    </w:p>
    <w:p w:rsidR="000E1418" w:rsidRPr="005D749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lastRenderedPageBreak/>
        <w:t xml:space="preserve">در </w:t>
      </w:r>
      <w:r w:rsidR="000E1418" w:rsidRPr="005D7498">
        <w:rPr>
          <w:rFonts w:ascii="Tahoma" w:eastAsia="Times New Roman" w:hAnsi="Tahoma" w:cs="B Yagut" w:hint="cs"/>
          <w:sz w:val="24"/>
          <w:szCs w:val="24"/>
          <w:rtl/>
        </w:rPr>
        <w:t>بين داروها،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داروهای مسکن و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آنتی‌ بیوتیک</w:t>
      </w:r>
      <w:r w:rsidR="00DF5204">
        <w:rPr>
          <w:rFonts w:ascii="Tahoma" w:eastAsia="Times New Roman" w:hAnsi="Tahoma" w:cs="B Yagut" w:hint="cs"/>
          <w:sz w:val="24"/>
          <w:szCs w:val="24"/>
          <w:rtl/>
        </w:rPr>
        <w:t>،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بیشترین میزان مصرف خودسرانه دارو را تشکیل می دهند. این وضعیت باعث شده علت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بستری 10 تا 20 درصد بیماران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 xml:space="preserve">در بیمارستانها، ناشی از عوارض دارویی عنوان شود </w:t>
      </w:r>
      <w:r w:rsidR="000E1418" w:rsidRPr="005D7498">
        <w:rPr>
          <w:rFonts w:ascii="Tahoma" w:eastAsia="Times New Roman" w:hAnsi="Tahoma" w:cs="B Yagut" w:hint="cs"/>
          <w:sz w:val="24"/>
          <w:szCs w:val="24"/>
          <w:rtl/>
        </w:rPr>
        <w:t>.</w:t>
      </w:r>
    </w:p>
    <w:p w:rsidR="000E1418" w:rsidRDefault="00EB7D1A" w:rsidP="00DF5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B Yagut"/>
          <w:sz w:val="24"/>
          <w:szCs w:val="24"/>
        </w:rPr>
      </w:pPr>
      <w:r w:rsidRPr="005D7498">
        <w:rPr>
          <w:rFonts w:ascii="Tahoma" w:eastAsia="Times New Roman" w:hAnsi="Tahoma" w:cs="B Yagut"/>
          <w:sz w:val="24"/>
          <w:szCs w:val="24"/>
          <w:rtl/>
        </w:rPr>
        <w:t>سالمندان، زنان باردار و کودکان،</w:t>
      </w:r>
      <w:r w:rsidRPr="005D7498">
        <w:rPr>
          <w:rFonts w:ascii="Tahoma" w:eastAsia="Times New Roman" w:hAnsi="Tahoma" w:cs="Tahoma"/>
          <w:sz w:val="24"/>
          <w:szCs w:val="24"/>
          <w:rtl/>
        </w:rPr>
        <w:t> </w:t>
      </w:r>
      <w:r w:rsidRPr="005D7498">
        <w:rPr>
          <w:rFonts w:ascii="Tahoma" w:eastAsia="Times New Roman" w:hAnsi="Tahoma" w:cs="B Yagut"/>
          <w:sz w:val="24"/>
          <w:szCs w:val="24"/>
          <w:rtl/>
        </w:rPr>
        <w:t>بیشتر در معرض خطر عوارض دارویی قرار دارند.</w:t>
      </w:r>
    </w:p>
    <w:p w:rsidR="00D11CFD" w:rsidRPr="00D11CFD" w:rsidRDefault="00D11CFD" w:rsidP="00D11CFD">
      <w:pPr>
        <w:pStyle w:val="ListParagraph"/>
        <w:spacing w:before="100" w:beforeAutospacing="1" w:after="100" w:afterAutospacing="1" w:line="240" w:lineRule="auto"/>
        <w:jc w:val="right"/>
        <w:rPr>
          <w:rFonts w:ascii="Tahoma" w:eastAsia="Times New Roman" w:hAnsi="Tahoma" w:cs="B Yagut"/>
          <w:color w:val="00B050"/>
          <w:sz w:val="32"/>
          <w:szCs w:val="32"/>
          <w:rtl/>
        </w:rPr>
      </w:pPr>
      <w:r>
        <w:rPr>
          <w:rFonts w:ascii="Tahoma" w:eastAsia="Times New Roman" w:hAnsi="Tahoma" w:cs="B Yagut" w:hint="cs"/>
          <w:sz w:val="24"/>
          <w:szCs w:val="24"/>
          <w:rtl/>
        </w:rPr>
        <w:t xml:space="preserve">                                           </w:t>
      </w:r>
      <w:r w:rsidRPr="00D11CFD">
        <w:rPr>
          <w:rFonts w:ascii="Tahoma" w:eastAsia="Times New Roman" w:hAnsi="Tahoma" w:cs="B Yagut" w:hint="cs"/>
          <w:color w:val="00B050"/>
          <w:sz w:val="32"/>
          <w:szCs w:val="32"/>
          <w:rtl/>
        </w:rPr>
        <w:t xml:space="preserve">    دفتر آموزش و ارتقاي سلامت</w:t>
      </w:r>
    </w:p>
    <w:p w:rsidR="004352DA" w:rsidRPr="005D7498" w:rsidRDefault="006B6297" w:rsidP="005D7498">
      <w:pPr>
        <w:pStyle w:val="ListParagraph"/>
        <w:rPr>
          <w:rFonts w:cs="B Yagut"/>
          <w:sz w:val="24"/>
          <w:szCs w:val="24"/>
          <w:rtl/>
        </w:rPr>
      </w:pPr>
      <w:r w:rsidRPr="005D7498">
        <w:rPr>
          <w:rFonts w:ascii="Tahoma" w:eastAsia="Times New Roman" w:hAnsi="Tahoma" w:cs="B Yagut"/>
          <w:color w:val="000000"/>
          <w:sz w:val="24"/>
          <w:szCs w:val="24"/>
        </w:rPr>
        <w:br/>
      </w:r>
      <w:r w:rsidR="004352DA" w:rsidRPr="005D7498">
        <w:rPr>
          <w:rFonts w:ascii="Tahoma" w:eastAsia="Times New Roman" w:hAnsi="Tahoma" w:cs="B Yagut"/>
          <w:color w:val="000000"/>
          <w:sz w:val="24"/>
          <w:szCs w:val="24"/>
        </w:rPr>
        <w:br/>
      </w:r>
    </w:p>
    <w:p w:rsidR="00997DCF" w:rsidRPr="005D7498" w:rsidRDefault="005069C6" w:rsidP="005D7498">
      <w:pPr>
        <w:rPr>
          <w:rFonts w:cs="B Yagut"/>
          <w:sz w:val="24"/>
          <w:szCs w:val="24"/>
        </w:rPr>
      </w:pPr>
    </w:p>
    <w:sectPr w:rsidR="00997DCF" w:rsidRPr="005D7498" w:rsidSect="003F2B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TT31c7560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C74"/>
    <w:multiLevelType w:val="hybridMultilevel"/>
    <w:tmpl w:val="E2742B5A"/>
    <w:lvl w:ilvl="0" w:tplc="E0220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5BD4"/>
    <w:rsid w:val="000B4AED"/>
    <w:rsid w:val="000C23BF"/>
    <w:rsid w:val="000C7145"/>
    <w:rsid w:val="000E1418"/>
    <w:rsid w:val="00164F51"/>
    <w:rsid w:val="00212FD8"/>
    <w:rsid w:val="003337C4"/>
    <w:rsid w:val="003B3D5B"/>
    <w:rsid w:val="003F2B76"/>
    <w:rsid w:val="004352DA"/>
    <w:rsid w:val="005069C6"/>
    <w:rsid w:val="00510818"/>
    <w:rsid w:val="005C247E"/>
    <w:rsid w:val="005D7498"/>
    <w:rsid w:val="00607282"/>
    <w:rsid w:val="00675AED"/>
    <w:rsid w:val="006B6297"/>
    <w:rsid w:val="007074D5"/>
    <w:rsid w:val="007C5C64"/>
    <w:rsid w:val="00851415"/>
    <w:rsid w:val="008B6868"/>
    <w:rsid w:val="0097416A"/>
    <w:rsid w:val="009B6EE4"/>
    <w:rsid w:val="009D7108"/>
    <w:rsid w:val="00B25BD4"/>
    <w:rsid w:val="00BA18DF"/>
    <w:rsid w:val="00BE520A"/>
    <w:rsid w:val="00C245E0"/>
    <w:rsid w:val="00C43018"/>
    <w:rsid w:val="00D11CFD"/>
    <w:rsid w:val="00D84304"/>
    <w:rsid w:val="00DE475B"/>
    <w:rsid w:val="00DF5204"/>
    <w:rsid w:val="00E40D17"/>
    <w:rsid w:val="00EA3910"/>
    <w:rsid w:val="00EB7D1A"/>
    <w:rsid w:val="00FE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BD4"/>
    <w:pPr>
      <w:ind w:left="720"/>
      <w:contextualSpacing/>
    </w:pPr>
  </w:style>
  <w:style w:type="character" w:customStyle="1" w:styleId="spelle">
    <w:name w:val="spelle"/>
    <w:basedOn w:val="DefaultParagraphFont"/>
    <w:rsid w:val="00FE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entity/world-health-day/2011/en/index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FDF772-4BCF-4DB9-97D6-677FEF24F62D}"/>
</file>

<file path=customXml/itemProps2.xml><?xml version="1.0" encoding="utf-8"?>
<ds:datastoreItem xmlns:ds="http://schemas.openxmlformats.org/officeDocument/2006/customXml" ds:itemID="{16AEB446-C401-44C9-B039-06B3B58E2B81}"/>
</file>

<file path=customXml/itemProps3.xml><?xml version="1.0" encoding="utf-8"?>
<ds:datastoreItem xmlns:ds="http://schemas.openxmlformats.org/officeDocument/2006/customXml" ds:itemID="{9017E32D-4F1D-4AB0-9C09-12102F89D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tavakoli</dc:creator>
  <cp:keywords/>
  <dc:description/>
  <cp:lastModifiedBy>rakhshani</cp:lastModifiedBy>
  <cp:revision>2</cp:revision>
  <dcterms:created xsi:type="dcterms:W3CDTF">2011-03-12T11:18:00Z</dcterms:created>
  <dcterms:modified xsi:type="dcterms:W3CDTF">2011-03-12T11:18:00Z</dcterms:modified>
</cp:coreProperties>
</file>