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27"/>
        <w:bidiVisual/>
        <w:tblW w:w="9927" w:type="dxa"/>
        <w:tblLook w:val="04A0" w:firstRow="1" w:lastRow="0" w:firstColumn="1" w:lastColumn="0" w:noHBand="0" w:noVBand="1"/>
      </w:tblPr>
      <w:tblGrid>
        <w:gridCol w:w="1398"/>
        <w:gridCol w:w="1300"/>
        <w:gridCol w:w="1946"/>
        <w:gridCol w:w="5283"/>
      </w:tblGrid>
      <w:tr w:rsidR="003B633F" w:rsidRPr="00AE0792" w:rsidTr="004A2317">
        <w:trPr>
          <w:trHeight w:val="574"/>
        </w:trPr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3B633F" w:rsidRPr="00AE0792" w:rsidRDefault="003B633F" w:rsidP="004A231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آزمون</w:t>
            </w:r>
          </w:p>
        </w:tc>
        <w:tc>
          <w:tcPr>
            <w:tcW w:w="1300" w:type="dxa"/>
            <w:shd w:val="clear" w:color="auto" w:fill="A6A6A6" w:themeFill="background1" w:themeFillShade="A6"/>
            <w:vAlign w:val="center"/>
          </w:tcPr>
          <w:p w:rsidR="003B633F" w:rsidRPr="00AE0792" w:rsidRDefault="003B633F" w:rsidP="004A231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946" w:type="dxa"/>
            <w:shd w:val="clear" w:color="auto" w:fill="A6A6A6" w:themeFill="background1" w:themeFillShade="A6"/>
            <w:vAlign w:val="center"/>
          </w:tcPr>
          <w:p w:rsidR="003B633F" w:rsidRPr="00AE0792" w:rsidRDefault="003B633F" w:rsidP="004A231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5283" w:type="dxa"/>
            <w:shd w:val="clear" w:color="auto" w:fill="A6A6A6" w:themeFill="background1" w:themeFillShade="A6"/>
            <w:vAlign w:val="center"/>
          </w:tcPr>
          <w:p w:rsidR="003B633F" w:rsidRPr="00AE0792" w:rsidRDefault="003B633F" w:rsidP="004A231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D77EB2" w:rsidRPr="00AE0792" w:rsidTr="00D77EB2">
        <w:trPr>
          <w:trHeight w:val="964"/>
        </w:trPr>
        <w:tc>
          <w:tcPr>
            <w:tcW w:w="1398" w:type="dxa"/>
            <w:vMerge w:val="restart"/>
            <w:shd w:val="clear" w:color="auto" w:fill="C6D9F1" w:themeFill="text2" w:themeFillTint="33"/>
            <w:vAlign w:val="center"/>
          </w:tcPr>
          <w:p w:rsidR="00D77EB2" w:rsidRPr="00AE0792" w:rsidRDefault="00D77EB2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rtl/>
                <w:lang w:bidi="fa-IR"/>
              </w:rPr>
              <w:t xml:space="preserve">مرحله اول </w:t>
            </w:r>
            <w:r w:rsidRPr="00AE0792">
              <w:rPr>
                <w:rFonts w:cs="B Titr"/>
                <w:b/>
                <w:bCs/>
                <w:lang w:bidi="fa-IR"/>
              </w:rPr>
              <w:t>30</w:t>
            </w:r>
            <w:r w:rsidRPr="00AE0792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Pr="00AE0792">
              <w:rPr>
                <w:rFonts w:cs="B Titr"/>
                <w:b/>
                <w:bCs/>
                <w:lang w:bidi="fa-IR"/>
              </w:rPr>
              <w:t>11</w:t>
            </w:r>
            <w:r w:rsidRPr="00AE0792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Pr="00AE0792">
              <w:rPr>
                <w:rFonts w:cs="B Titr"/>
                <w:b/>
                <w:bCs/>
                <w:lang w:bidi="fa-IR"/>
              </w:rPr>
              <w:t>1402</w:t>
            </w:r>
          </w:p>
        </w:tc>
        <w:tc>
          <w:tcPr>
            <w:tcW w:w="1300" w:type="dxa"/>
            <w:vMerge w:val="restart"/>
            <w:shd w:val="clear" w:color="auto" w:fill="C6D9F1" w:themeFill="text2" w:themeFillTint="33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کودکان</w:t>
            </w:r>
          </w:p>
        </w:tc>
        <w:tc>
          <w:tcPr>
            <w:tcW w:w="1946" w:type="dxa"/>
            <w:vMerge w:val="restart"/>
            <w:shd w:val="clear" w:color="auto" w:fill="C6D9F1" w:themeFill="text2" w:themeFillTint="33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</w:t>
            </w: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 xml:space="preserve">بوکلت کودک سالم </w:t>
            </w:r>
            <w:r w:rsidRPr="00AE0792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غیر پزشک</w:t>
            </w:r>
          </w:p>
        </w:tc>
      </w:tr>
      <w:tr w:rsidR="003B633F" w:rsidRPr="00AE0792" w:rsidTr="004A2317">
        <w:trPr>
          <w:trHeight w:val="798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مراقبت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ادغام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یافته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بیمار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مانا</w:t>
            </w:r>
            <w:r w:rsidRPr="00AE079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3B633F" w:rsidRPr="00AE0792" w:rsidTr="004A2317">
        <w:trPr>
          <w:trHeight w:val="798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دستورالعمل ابزار غربالگری تکامل کودکان(</w:t>
            </w:r>
            <w:r w:rsidRPr="00AE0792">
              <w:rPr>
                <w:rFonts w:cs="B Nazanin"/>
                <w:b/>
                <w:bCs/>
                <w:lang w:bidi="fa-IR"/>
              </w:rPr>
              <w:t>ASQ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3B633F" w:rsidRPr="00AE0792" w:rsidTr="004A2317">
        <w:trPr>
          <w:trHeight w:val="57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 w:val="restart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نوجوانان وجوانان</w:t>
            </w:r>
          </w:p>
        </w:tc>
        <w:tc>
          <w:tcPr>
            <w:tcW w:w="1946" w:type="dxa"/>
            <w:vMerge w:val="restart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راهنمای بالینی و برنامه اجرایی تیم سلامت خدمات گروه 6تا18 سال</w:t>
            </w:r>
          </w:p>
        </w:tc>
      </w:tr>
      <w:tr w:rsidR="003B633F" w:rsidRPr="00AE0792" w:rsidTr="004A2317">
        <w:trPr>
          <w:trHeight w:val="57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مراقبت های رده سنی 18تا 29 سال</w:t>
            </w:r>
          </w:p>
        </w:tc>
      </w:tr>
      <w:tr w:rsidR="003B633F" w:rsidRPr="00AE0792" w:rsidTr="004A2317">
        <w:trPr>
          <w:trHeight w:val="1187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مکملهای گروه سنی</w:t>
            </w:r>
          </w:p>
        </w:tc>
        <w:tc>
          <w:tcPr>
            <w:tcW w:w="1946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جدول مکمل‌های توصیه شده وارائه شده در گروه سنی</w:t>
            </w:r>
          </w:p>
        </w:tc>
      </w:tr>
      <w:tr w:rsidR="003B633F" w:rsidRPr="00AE0792" w:rsidTr="004A2317">
        <w:trPr>
          <w:trHeight w:val="39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 w:val="restart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بیماریها</w:t>
            </w:r>
          </w:p>
        </w:tc>
        <w:tc>
          <w:tcPr>
            <w:tcW w:w="1946" w:type="dxa"/>
            <w:vMerge w:val="restart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ایمنسازی</w:t>
            </w:r>
          </w:p>
        </w:tc>
      </w:tr>
      <w:tr w:rsidR="003B633F" w:rsidRPr="00AE0792" w:rsidTr="004A2317">
        <w:trPr>
          <w:trHeight w:val="39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زنجیره سرما</w:t>
            </w:r>
          </w:p>
        </w:tc>
      </w:tr>
      <w:tr w:rsidR="003B633F" w:rsidRPr="00AE0792" w:rsidTr="004A2317">
        <w:trPr>
          <w:trHeight w:val="39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هیپوتیروئیدی</w:t>
            </w:r>
          </w:p>
        </w:tc>
      </w:tr>
      <w:tr w:rsidR="003B633F" w:rsidRPr="00AE0792" w:rsidTr="004A2317">
        <w:trPr>
          <w:trHeight w:val="394"/>
        </w:trPr>
        <w:tc>
          <w:tcPr>
            <w:tcW w:w="1398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vMerge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/>
                <w:b/>
                <w:bCs/>
                <w:lang w:bidi="fa-IR"/>
              </w:rPr>
              <w:t>PKU</w:t>
            </w:r>
          </w:p>
        </w:tc>
      </w:tr>
      <w:tr w:rsidR="003B633F" w:rsidRPr="00AE0792" w:rsidTr="004A2317">
        <w:trPr>
          <w:trHeight w:val="394"/>
        </w:trPr>
        <w:tc>
          <w:tcPr>
            <w:tcW w:w="1398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 xml:space="preserve">طب ایرانی </w:t>
            </w:r>
          </w:p>
        </w:tc>
        <w:tc>
          <w:tcPr>
            <w:tcW w:w="1946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C6D9F1" w:themeFill="text2" w:themeFillTint="33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بسته خدمات ترویج شیوه زندگی سالم بر اساس آموزه های طب ایرانی</w:t>
            </w:r>
          </w:p>
        </w:tc>
      </w:tr>
      <w:tr w:rsidR="003B633F" w:rsidRPr="00AE0792" w:rsidTr="004A2317">
        <w:trPr>
          <w:trHeight w:val="728"/>
        </w:trPr>
        <w:tc>
          <w:tcPr>
            <w:tcW w:w="1398" w:type="dxa"/>
            <w:vMerge w:val="restart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E0792">
              <w:rPr>
                <w:rFonts w:cs="B Titr" w:hint="cs"/>
                <w:b/>
                <w:bCs/>
                <w:rtl/>
                <w:lang w:bidi="fa-IR"/>
              </w:rPr>
              <w:t>مرحله دوم</w:t>
            </w:r>
          </w:p>
          <w:p w:rsidR="003B633F" w:rsidRPr="00AE0792" w:rsidRDefault="003B633F" w:rsidP="004A23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E0792">
              <w:rPr>
                <w:rFonts w:cs="B Titr"/>
                <w:b/>
                <w:bCs/>
                <w:lang w:bidi="fa-IR"/>
              </w:rPr>
              <w:t>15</w:t>
            </w:r>
            <w:r w:rsidRPr="00AE0792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Pr="00AE0792">
              <w:rPr>
                <w:rFonts w:cs="B Titr"/>
                <w:b/>
                <w:bCs/>
                <w:lang w:bidi="fa-IR"/>
              </w:rPr>
              <w:t>12</w:t>
            </w:r>
            <w:r w:rsidRPr="00AE0792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Pr="00AE0792">
              <w:rPr>
                <w:rFonts w:cs="B Titr"/>
                <w:b/>
                <w:bCs/>
                <w:lang w:bidi="fa-IR"/>
              </w:rPr>
              <w:t>1402</w:t>
            </w:r>
          </w:p>
        </w:tc>
        <w:tc>
          <w:tcPr>
            <w:tcW w:w="1300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باروری سالم</w:t>
            </w:r>
          </w:p>
        </w:tc>
        <w:tc>
          <w:tcPr>
            <w:tcW w:w="1946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</w:t>
            </w:r>
          </w:p>
        </w:tc>
        <w:tc>
          <w:tcPr>
            <w:tcW w:w="5283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مجموعه دستورالعمل های باروری سالم</w:t>
            </w:r>
            <w:r w:rsidRPr="00AE0792">
              <w:rPr>
                <w:rFonts w:cs="B Nazanin"/>
                <w:b/>
                <w:bCs/>
                <w:lang w:bidi="fa-IR"/>
              </w:rPr>
              <w:t xml:space="preserve"> 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 xml:space="preserve"> و فرزندآوری</w:t>
            </w:r>
          </w:p>
        </w:tc>
      </w:tr>
      <w:tr w:rsidR="00D77EB2" w:rsidRPr="00AE0792" w:rsidTr="00D77EB2">
        <w:trPr>
          <w:trHeight w:val="879"/>
        </w:trPr>
        <w:tc>
          <w:tcPr>
            <w:tcW w:w="1398" w:type="dxa"/>
            <w:vMerge/>
            <w:shd w:val="clear" w:color="auto" w:fill="FABF8F" w:themeFill="accent6" w:themeFillTint="99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مادران</w:t>
            </w:r>
          </w:p>
        </w:tc>
        <w:tc>
          <w:tcPr>
            <w:tcW w:w="1946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</w:t>
            </w:r>
          </w:p>
        </w:tc>
        <w:tc>
          <w:tcPr>
            <w:tcW w:w="5283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بسته خدمات سلامت مادران</w:t>
            </w:r>
          </w:p>
        </w:tc>
      </w:tr>
      <w:tr w:rsidR="00D77EB2" w:rsidRPr="00AE0792" w:rsidTr="00D77EB2">
        <w:trPr>
          <w:trHeight w:val="811"/>
        </w:trPr>
        <w:tc>
          <w:tcPr>
            <w:tcW w:w="1398" w:type="dxa"/>
            <w:vMerge/>
            <w:shd w:val="clear" w:color="auto" w:fill="FABF8F" w:themeFill="accent6" w:themeFillTint="99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3" w:colLast="3"/>
          </w:p>
        </w:tc>
        <w:tc>
          <w:tcPr>
            <w:tcW w:w="1300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میانسال</w:t>
            </w:r>
          </w:p>
        </w:tc>
        <w:tc>
          <w:tcPr>
            <w:tcW w:w="1946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FABF8F" w:themeFill="accent6" w:themeFillTint="99"/>
            <w:vAlign w:val="center"/>
          </w:tcPr>
          <w:p w:rsidR="00D77EB2" w:rsidRPr="00AE0792" w:rsidRDefault="00D77EB2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بوکلت میانسال غیر پزشک (بخش اول)</w:t>
            </w:r>
          </w:p>
        </w:tc>
      </w:tr>
      <w:bookmarkEnd w:id="0"/>
      <w:tr w:rsidR="003B633F" w:rsidRPr="00AE0792" w:rsidTr="004A2317">
        <w:trPr>
          <w:trHeight w:val="1055"/>
        </w:trPr>
        <w:tc>
          <w:tcPr>
            <w:tcW w:w="1398" w:type="dxa"/>
            <w:vMerge/>
            <w:shd w:val="clear" w:color="auto" w:fill="FABF8F" w:themeFill="accent6" w:themeFillTint="99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سالمند</w:t>
            </w:r>
          </w:p>
        </w:tc>
        <w:tc>
          <w:tcPr>
            <w:tcW w:w="1946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 xml:space="preserve">بوکلت سالمند </w:t>
            </w:r>
            <w:r w:rsidRPr="00AE0792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AE0792">
              <w:rPr>
                <w:rFonts w:cs="B Nazanin" w:hint="cs"/>
                <w:b/>
                <w:bCs/>
                <w:rtl/>
                <w:lang w:bidi="fa-IR"/>
              </w:rPr>
              <w:t>غیر پزشک</w:t>
            </w:r>
          </w:p>
        </w:tc>
      </w:tr>
      <w:tr w:rsidR="003B633F" w:rsidRPr="00AE0792" w:rsidTr="004A2317">
        <w:trPr>
          <w:trHeight w:val="744"/>
        </w:trPr>
        <w:tc>
          <w:tcPr>
            <w:tcW w:w="1398" w:type="dxa"/>
            <w:vMerge/>
            <w:shd w:val="clear" w:color="auto" w:fill="FABF8F" w:themeFill="accent6" w:themeFillTint="99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بیماریها</w:t>
            </w:r>
          </w:p>
        </w:tc>
        <w:tc>
          <w:tcPr>
            <w:tcW w:w="1946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مراقب سلامت زن و مرد</w:t>
            </w:r>
          </w:p>
        </w:tc>
        <w:tc>
          <w:tcPr>
            <w:tcW w:w="5283" w:type="dxa"/>
            <w:shd w:val="clear" w:color="auto" w:fill="FABF8F" w:themeFill="accent6" w:themeFillTint="99"/>
            <w:vAlign w:val="center"/>
          </w:tcPr>
          <w:p w:rsidR="003B633F" w:rsidRPr="00AE0792" w:rsidRDefault="003B633F" w:rsidP="004A23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0792">
              <w:rPr>
                <w:rFonts w:cs="B Nazanin" w:hint="cs"/>
                <w:b/>
                <w:bCs/>
                <w:rtl/>
                <w:lang w:bidi="fa-IR"/>
              </w:rPr>
              <w:t>جزوه آموزشی مراقبین سلامت</w:t>
            </w:r>
          </w:p>
        </w:tc>
      </w:tr>
    </w:tbl>
    <w:p w:rsidR="00AE0792" w:rsidRPr="003B633F" w:rsidRDefault="00AE0792" w:rsidP="003B633F">
      <w:pPr>
        <w:rPr>
          <w:rtl/>
        </w:rPr>
      </w:pPr>
    </w:p>
    <w:sectPr w:rsidR="00AE0792" w:rsidRPr="003B633F" w:rsidSect="00C37AC1">
      <w:headerReference w:type="default" r:id="rId6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FC" w:rsidRDefault="00FA09FC" w:rsidP="00AE0792">
      <w:pPr>
        <w:spacing w:after="0" w:line="240" w:lineRule="auto"/>
      </w:pPr>
      <w:r>
        <w:separator/>
      </w:r>
    </w:p>
  </w:endnote>
  <w:endnote w:type="continuationSeparator" w:id="0">
    <w:p w:rsidR="00FA09FC" w:rsidRDefault="00FA09FC" w:rsidP="00AE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FC" w:rsidRDefault="00FA09FC" w:rsidP="00AE0792">
      <w:pPr>
        <w:spacing w:after="0" w:line="240" w:lineRule="auto"/>
      </w:pPr>
      <w:r>
        <w:separator/>
      </w:r>
    </w:p>
  </w:footnote>
  <w:footnote w:type="continuationSeparator" w:id="0">
    <w:p w:rsidR="00FA09FC" w:rsidRDefault="00FA09FC" w:rsidP="00AE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92" w:rsidRDefault="00AE0792" w:rsidP="00AE0792">
    <w:pPr>
      <w:pStyle w:val="Header"/>
      <w:jc w:val="center"/>
    </w:pPr>
    <w:r w:rsidRPr="00AE0792">
      <w:rPr>
        <w:rFonts w:cs="B Titr" w:hint="cs"/>
        <w:b/>
        <w:bCs/>
        <w:sz w:val="28"/>
        <w:szCs w:val="28"/>
        <w:rtl/>
        <w:lang w:bidi="fa-IR"/>
      </w:rPr>
      <w:t>منابع آزمون تمدید گواهی مراقبین سلامت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A2"/>
    <w:rsid w:val="00041938"/>
    <w:rsid w:val="000A2299"/>
    <w:rsid w:val="000B14EE"/>
    <w:rsid w:val="000B34A2"/>
    <w:rsid w:val="001B0C6D"/>
    <w:rsid w:val="001B2DB1"/>
    <w:rsid w:val="00230E02"/>
    <w:rsid w:val="0023683F"/>
    <w:rsid w:val="0026040E"/>
    <w:rsid w:val="00272BEE"/>
    <w:rsid w:val="00296DDA"/>
    <w:rsid w:val="002F5B36"/>
    <w:rsid w:val="003B633F"/>
    <w:rsid w:val="003E0CBE"/>
    <w:rsid w:val="00412191"/>
    <w:rsid w:val="00532A0D"/>
    <w:rsid w:val="00542DC4"/>
    <w:rsid w:val="005A5B5B"/>
    <w:rsid w:val="005B59A8"/>
    <w:rsid w:val="00657A58"/>
    <w:rsid w:val="006A1BCC"/>
    <w:rsid w:val="006A2972"/>
    <w:rsid w:val="00723160"/>
    <w:rsid w:val="007D2188"/>
    <w:rsid w:val="00864F96"/>
    <w:rsid w:val="008E1168"/>
    <w:rsid w:val="008E31E7"/>
    <w:rsid w:val="008E3282"/>
    <w:rsid w:val="009E78D8"/>
    <w:rsid w:val="009F2302"/>
    <w:rsid w:val="00A40A89"/>
    <w:rsid w:val="00A42ECF"/>
    <w:rsid w:val="00A91B9D"/>
    <w:rsid w:val="00AE0792"/>
    <w:rsid w:val="00B57FC0"/>
    <w:rsid w:val="00B72E78"/>
    <w:rsid w:val="00B93401"/>
    <w:rsid w:val="00C37AC1"/>
    <w:rsid w:val="00C813B5"/>
    <w:rsid w:val="00CA401E"/>
    <w:rsid w:val="00D058C9"/>
    <w:rsid w:val="00D44713"/>
    <w:rsid w:val="00D77EB2"/>
    <w:rsid w:val="00DD72CE"/>
    <w:rsid w:val="00E36D8F"/>
    <w:rsid w:val="00EA6AD8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CC078E-94D4-4BF0-A6F3-F056A14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92"/>
  </w:style>
  <w:style w:type="paragraph" w:styleId="Footer">
    <w:name w:val="footer"/>
    <w:basedOn w:val="Normal"/>
    <w:link w:val="FooterChar"/>
    <w:uiPriority w:val="99"/>
    <w:unhideWhenUsed/>
    <w:rsid w:val="00AE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ساسانی مریم</dc:creator>
  <cp:keywords/>
  <dc:description/>
  <cp:lastModifiedBy>ADMIN</cp:lastModifiedBy>
  <cp:revision>22</cp:revision>
  <cp:lastPrinted>2024-01-30T09:22:00Z</cp:lastPrinted>
  <dcterms:created xsi:type="dcterms:W3CDTF">2020-07-19T03:21:00Z</dcterms:created>
  <dcterms:modified xsi:type="dcterms:W3CDTF">2024-01-31T05:15:00Z</dcterms:modified>
</cp:coreProperties>
</file>